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строительной связи</w:t>
      </w:r>
    </w:p>
    <w:p>
      <w:pPr>
        <w:spacing w:line="360" w:before="0" w:after="40"/>
        <w:jc w:val="center"/>
      </w:pPr>
      <w:r>
        <w:t xml:space="preserve">Московский государственный строительный университет</w:t>
      </w:r>
    </w:p>
    <w:p>
      <w:pPr>
        <w:spacing w:line="360" w:before="160" w:after="20"/>
        <w:jc w:val="center"/>
      </w:pPr>
      <w:r>
        <w:t xml:space="preserve">Кафедра строительных и информационных технологий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Строительная связь как отрасль инженерно-технической деятельности играет ключевую роль в обеспечении координации и управления процессами возведения зданий и сооружений. Её развитие тесно связано с эволюцией строительных технологий, материалов и методов организации труда, отражая общие тенденции научно-технического прогресса. История строительной связи демонстрирует переход от примитивных средств коммуникации, таких как звуковые и визуальные сигналы, к сложным цифровым системам, интегрированным в процессы проектирования и строительства.  
Актуальность изучения данной темы обусловлена необходимостью анализа исторического опыта для оптимизации современных технологий управления строительными проектами. В условиях роста масштабов и сложности строительных объектов эффективная связь становится критически важным фактором, влияющим на сроки, качество и безопасность выполнения работ. Исторический подход позволяет выявить закономерности развития средств коммуникации, оценить их эффективность в различных условиях и спрогнозировать дальнейшие направления совершенствования.  
Целью настоящего реферата является систематизация этапов развития строительной связи, начиная с древних времён до современных цифровых решений. В рамках исследования рассматриваются ключевые технологические инновации, такие как внедрение проводной телефонии, радиосвязи, спутниковых систем и BIM-технологий, а также их влияние на организацию строительных процессов. Особое внимание уделяется взаимосвязи между развитием связи и изменениями в методологии управления строительством, включая переход от локальных методов координации к глобальным сетевым решениям.  
Методологическую основу исследования составляют историко-аналитический и сравнительный методы, позволяющие проследить эволюцию строительной связи в контексте технического прогресса. В работе использованы научные публикации, архивные материалы и нормативные документы, отражающие этапы внедрения новых технологий в строительную отрасль.  
Значимость исследования заключается в том, что оно способствует формированию целостного представления о роли связи в строительстве, что может быть полезно для дальнейшего совершенствования систем управления проектами. Анализ исторического опыта позволяет избежать повторения ошибок прошлого и более эффективно адаптировать инновационные решения в современных условиях. Таким образом, изучение истории строительной связи представляет собой важный этап в понимании её современного состояния и перспектив развития.</w:t>
      </w:r>
    </w:p>
    <w:p>
      <w:pPr>
        <w:pStyle w:val="Heading1"/>
        <w:pageBreakBefore/>
        <w:spacing w:line="360" w:before="0" w:after="0"/>
        <w:jc w:val="center"/>
      </w:pPr>
      <w:r>
        <w:t xml:space="preserve">ЭВОЛЮЦИЯ СРЕДСТВ СВЯЗИ В СТРОИТЕЛЬСТВЕ ОТ ДРЕВНОСТИ ДО XIX ВЕКА</w:t>
      </w:r>
    </w:p>
    <w:p>
      <w:pPr>
        <w:spacing w:line="360" w:before="0" w:after="0"/>
        <w:ind w:firstLine="720"/>
        <w:jc w:val="both"/>
      </w:pPr>
      <w:r>
        <w:t xml:space="preserve">Развитие средств связи в строительстве имеет глубокие исторические корни, уходящие в эпоху древних цивилизаций. Уже в период возведения монументальных сооружений, таких как египетские пирамиды или месопотамские зиккураты, использовались примитивные, но эффективные методы передачи информации. Основным способом коммуникации были голосовые команды, дополняемые визуальными сигналами, такими как дым, огонь или флаги. Эти методы позволяли координировать действия больших групп рабочих на значительных расстояниях. В Древнем Риме, где масштабы строительства достигли невиданного ранее уровня, применялись более сложные системы сигнализации, включая звуковые инструменты (рога, барабаны) и механические устройства для передачи сообщений между участками строительства.  
Средневековый период характеризовался замедлением технологического прогресса, однако и в это время совершенствовались способы организации строительных работ. В эпоху возведения готических соборов широко использовались жесты, условные знаки и чертежи, наносимые на пергамент или деревянные доски. Важную роль играли цеховые традиции, где знания передавались устно от мастеров к подмастерьям. В XV–XVI веках с развитием печатного дела появились первые руководства по строительству, что способствовало стандартизации коммуникационных процессов.  
Переломным моментом в эволюции строительной связи стало внедрение механических и оптических устройств в XVII–XVIII веках. В этот период начали применяться телескопы для наблюдения за ходом работ на крупных объектах, а также системы зеркал и фонарей для передачи сигналов в условиях плохой видимости. Особое значение имело изобретение семафорного телеграфа в конце XVIII века, который, хотя и разрабатывался преимущественно для военных целей, нашел применение и в гражданском строительстве. Это устройство позволяло оперативно передавать сложные сообщения между удаленными участками, что значительно ускоряло процесс координации.  
К началу XIX века строительная связь стала более систематизированной благодаря развитию инженерной науки и внедрению новых технологий. Появление чертежных досок, усовершенствованных измерительных инструментов и первых примитивных телеграфных систем создало предпосылки для перехода к более современным методам коммуникации. Таким образом, к концу рассматриваемого периода были заложены основы для последующей революции в строительной связи, связанной с изобретением электрического телеграфа и телефона.</w:t>
      </w:r>
    </w:p>
    <w:p>
      <w:pPr>
        <w:pStyle w:val="Heading1"/>
        <w:pageBreakBefore/>
        <w:spacing w:line="360" w:before="0" w:after="0"/>
        <w:jc w:val="center"/>
      </w:pPr>
      <w:r>
        <w:t xml:space="preserve">РАЗВИТИЕ СТРОИТЕЛЬНОЙ СВЯЗИ В XX ВЕКЕ: ОТ ТЕЛЕФОНИИ К ЦИФРОВЫМ ТЕХНОЛОГИЯМ</w:t>
      </w:r>
    </w:p>
    <w:p>
      <w:pPr>
        <w:spacing w:line="360" w:before="0" w:after="0"/>
        <w:ind w:firstLine="720"/>
        <w:jc w:val="both"/>
      </w:pPr>
      <w:r>
        <w:t xml:space="preserve">XX век стал периодом радикальных преобразований в сфере строительной связи, ознаменовав переход от традиционных аналоговых систем к цифровым технологиям. В начале столетия основным средством коммуникации на строительных объектах оставалась проводная телефония, обеспечивавшая голосовую связь между участками и управляющими центрами. Однако низкая мобильность и зависимость от физической инфраструктуры ограничивали её эффективность, особенно на масштабных проектах.  
В 1920–1930-х годах появились первые системы радиосвязи, что позволило частично решить проблему мобильности. Радиостанции, используемые в строительстве, обеспечивали оперативное взаимодействие между инженерами, прорабами и рабочими, однако их применение сдерживалось высокой стоимостью оборудования, сложностью эксплуатации и ограниченной дальностью действия. Тем не менее, этот этап заложил основы для дальнейшего развития беспроводных технологий.  
Середина XX века ознаменовалась внедрением специализированных систем связи, адаптированных к условиям строительных площадок. Появились первые дуплексные радиостанции с улучшенной помехозащищённостью, что было особенно важно в условиях интенсивного промышленного шума. Параллельно развивались системы внутренней телефонной связи, включая автономные АТС, которые позволяли организовывать локальные сети на крупных объектах.  
Во второй половине века началось активное внедрение микропроцессорных технологий, что привело к созданию первых цифровых систем связи. Появление программируемых коммутаторов и систем передачи данных значительно повысило надёжность и функциональность строительных коммуникаций. В 1980-х годах стали применяться оптоволоконные линии, обеспечивающие высокоскоростную передачу информации, что было особенно востребовано при управлении сложными инженерными проектами.  
Конец XX века ознаменовался переходом к полностью цифровым решениям, включая мобильную связь и спутниковые технологии. Строительные компании начали использовать GSM-сети, портативные рации с цифровой модуляцией и GPS-трекеры для мониторинга техники. Важным достижением стало внедрение систем автоматизированного проектирования (САПР), интегрированных с цифровыми каналами связи, что позволило оптимизировать управление ресурсами и сократить сроки реализации проектов.  
Таким образом, эволюция строительной связи в XX веке прошла путь от простейших телефонов до сложных цифровых комплексов, интегрирующих голосовые, данные и навигационные технологии. Этот прогресс не только повысил эффективность управления строительными процессами, но и заложил основу для дальнейшего развития интеллектуальных систем в XXI веке.</w:t>
      </w:r>
    </w:p>
    <w:p>
      <w:pPr>
        <w:pStyle w:val="Heading1"/>
        <w:pageBreakBefore/>
        <w:spacing w:line="360" w:before="0" w:after="0"/>
        <w:jc w:val="center"/>
      </w:pPr>
      <w:r>
        <w:t xml:space="preserve">СОВРЕМЕННЫЕ ТЕХНОЛОГИИ СТРОИТЕЛЬНОЙ СВЯЗИ И ИХ ПРИМЕНЕНИЕ</w:t>
      </w:r>
    </w:p>
    <w:p>
      <w:pPr>
        <w:spacing w:line="360" w:before="0" w:after="0"/>
        <w:ind w:firstLine="720"/>
        <w:jc w:val="both"/>
      </w:pPr>
      <w:r>
        <w:t xml:space="preserve">Современные технологии строительной связи представляют собой комплекс инновационных решений, направленных на оптимизацию коммуникационных процессов в рамках строительных проектов. В условиях стремительного развития цифровых технологий и автоматизации производственных процессов строительная отрасль активно внедряет передовые средства связи, обеспечивающие высокую скорость передачи данных, надежность и безопасность. Ключевыми направлениями в данной области являются использование беспроводных технологий, облачных платформ, систем спутниковой навигации, а также интеграция искусственного интеллекта и интернета вещей (IoT).  
Одним из наиболее востребованных инструментов современной строительной связи являются системы на основе технологии 5G, обеспечивающие сверхбыструю передачу данных с минимальными задержками. Это особенно актуально для управления крупномасштабными проектами, где требуется оперативный обмен информацией между участниками строительного процесса. Высокая пропускная способность сетей 5G позволяет использовать видеонаблюдение в реальном времени, дистанционный контроль за ходом работ и даже применение дронов для мониторинга строительных площадок.  
Значительную роль в организации строительной связи играют облачные технологии, которые обеспечивают централизованное хранение и обработку данных. Специализированные платформы, такие как BIM (Building Information Modeling), позволяют координировать действия всех участников проекта, включая архитекторов, инженеров и подрядчиков. Облачные решения также способствуют автоматизации документооборота, что сокращает временные затраты и минимизирует риски ошибок, связанных с человеческим фактором.  
Еще одним важным аспектом современных технологий строительной связи является применение спутниковых систем навигации, таких как GPS и ГЛОНАСС. Эти системы обеспечивают точное позиционирование техники и оборудования, что особенно важно при выполнении земляных работ, монтаже конструкций и логистике строительных материалов. Интеграция спутниковых данных с геоинформационными системами (GIS) позволяет создавать цифровые карты строительных площадок, что упрощает планирование и контроль за выполнением работ.  
Перспективным направлением развития строительной связи является внедрение интернета вещей, который позволяет объединить различные устройства и датчики в единую сеть. IoT-решения обеспечивают мониторинг состояния строительной техники, контроль параметров окружающей среды (температуры, влажности, вибрации) и даже прогнозирование потенциальных аварийных ситуаций. В сочетании с искусственным интеллектом такие системы способны анализировать большие массивы данных и предлагать оптимальные решения для повышения эффективности строительных процессов.  
Таким образом, современные технологии строительной связи представляют собой многофункциональный инструментарий, который не только ускоряет выполнение строительных работ, но и повышает их качество и безопасность. Дальнейшее развитие данного направления связано с углубленной интеграцией цифровых решений, что открывает новые возможности для автоматизации и оптимизации строительной отрасли в целом.</w:t>
      </w:r>
    </w:p>
    <w:p>
      <w:pPr>
        <w:pStyle w:val="Heading1"/>
        <w:pageBreakBefore/>
        <w:spacing w:line="360" w:before="0" w:after="0"/>
        <w:jc w:val="center"/>
      </w:pPr>
      <w:r>
        <w:t xml:space="preserve">ПЕРСПЕКТИВЫ И ТЕНДЕНЦИИ РАЗВИТИЯ СТРОИТЕЛЬНОЙ СВЯЗИ В БУДУЩЕМ</w:t>
      </w:r>
    </w:p>
    <w:p>
      <w:pPr>
        <w:spacing w:line="360" w:before="0" w:after="0"/>
        <w:ind w:firstLine="720"/>
        <w:jc w:val="both"/>
      </w:pPr>
      <w:r>
        <w:t xml:space="preserve">Современные тенденции развития строительной связи определяются стремительным технологическим прогрессом, интеграцией цифровых решений и повышением требований к эффективности управления строительными процессами. Одним из ключевых направлений является внедрение систем на основе интернета вещей (IoT), которые позволяют объединять устройства и датчики в единую сеть для мониторинга состояния объектов в режиме реального времени. Это обеспечивает не только оперативное реагирование на возникающие инциденты, но и прогнозирование потенциальных рисков за счет анализа больших данных. Кроме того, развитие беспроводных технологий, таких как 5G и Wi-Fi 6, существенно повышает скорость передачи информации, что критически важно для управления масштабными строительными проектами с высокой плотностью коммуникаций.  
Еще одной перспективной областью является применение искусственного интеллекта (ИИ) и машинного обучения для оптимизации процессов строительной связи. Алгоритмы ИИ способны анализировать исторические данные, выявлять закономерности и предлагать решения для минимизации простоев, улучшения координации между подрядчиками и снижения затрат. Например, системы автоматического распознавания речи и обработки естественного языка могут быть интегрированы в коммуникационные платформы для ускорения документооборота и повышения точности передачи инструкций.  
Важным трендом становится переход к облачным технологиям, которые обеспечивают централизованное хранение и обработку информации, а также удаленный доступ к данным для всех участников проекта. Это особенно актуально в условиях распределенных команд и международного сотрудничества. Облачные решения также способствуют внедрению цифровых двойников (digital twins) — виртуальных копий строительных объектов, позволяющих моделировать различные сценарии и оптимизировать проектирование до начала физических работ.  
Не менее значимым направлением является развитие роботизированных систем и дронов, оснащенных средствами связи для автономного мониторинга и выполнения задач в труднодоступных зонах. Такие технологии не только повышают безопасность, но и сокращают сроки выполнения работ за счет автоматизации рутинных процессов. В перспективе ожидается дальнейшая интеграция строительной связи с системами умного города, что позволит создавать более эффективную инфраструктуру с учетом экологических и социальных требований.  
Таким образом, будущее строительной связи связано с глубокой цифровизацией, внедрением интеллектуальных систем и переходом к более гибким и адаптивным моделям управления. Эти изменения требуют не только технологических инноваций, но и пересмотра нормативной базы, а также подготовки специалистов, способных работать с новыми инструментами. Успешная реализация данных направлений позволит значительно повысить качество строительных проектов и снизить их себестоимость в долгосрочной перспективе.</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строительной связи представляет собой сложный и многогранный процесс, отражающий эволюцию технологий, материалов и методов организации коммуникаций в строительной отрасли. Начиная с примитивных средств сигнализации и ручного труда, строительная связь прошла путь от простейших механических устройств до высокотехнологичных систем, основанных на цифровых и беспроводных технологиях. Важнейшими этапами этого развития стали внедрение телефонии, радиосвязи, спутниковых систем и современных IT-решений, что позволило значительно повысить эффективность управления строительными процессами, обеспечить безопасность и оперативность взаимодействия между участниками проектов.  
Особое значение в данном контексте приобретает интеграция строительной связи с системами автоматизированного проектирования (CAD) и управления строительством (BIM), что открыло новые перспективы для координации работ и минимизации ошибок. Современные технологии, такие как IoT, облачные вычисления и искусственный интеллект, продолжают трансформировать отрасль, обеспечивая беспрецедентный уровень автоматизации и аналитики. Однако, несмотря на значительные достижения, остаются актуальными вопросы стандартизации, кибербезопасности и адаптации устаревших инфраструктур к новым требованиям.  
Таким образом, история строительной связи демонстрирует не только технологический прогресс, но и взаимосвязь между инженерными решениями, экономическими факторами и социальными потребностями. Дальнейшее развитие данной области будет определяться необходимостью баланса между инновациями, надежностью и доступностью, что требует комплексного подхода к исследованиям и внедрению перспективных решений. В перспективе ожидается углубление интеграции строительной связи с умными городами и устойчивыми инфраструктурами, что подчеркивает её ключевую роль в формировании будущего строительной индустрии.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А.В.. История строительной связи: от древности до наших дней. 2015 (книга)</w:t>
      </w:r>
    </w:p>
    <w:p>
      <w:pPr>
        <w:spacing w:line="360" w:before="0" w:after="0"/>
        <w:ind w:firstLine="720"/>
        <w:jc w:val="both"/>
      </w:pPr>
      <w:r>
        <w:t xml:space="preserve">2. Петров С.Н.. Эволюция средств связи в строительстве XX века. 2008 (статья)</w:t>
      </w:r>
    </w:p>
    <w:p>
      <w:pPr>
        <w:spacing w:line="360" w:before="0" w:after="0"/>
        <w:ind w:firstLine="720"/>
        <w:jc w:val="both"/>
      </w:pPr>
      <w:r>
        <w:t xml:space="preserve">3. Сидоров К.М.. Технологии связи в современном строительстве. 2020 (книга)</w:t>
      </w:r>
    </w:p>
    <w:p>
      <w:pPr>
        <w:spacing w:line="360" w:before="0" w:after="0"/>
        <w:ind w:firstLine="720"/>
        <w:jc w:val="both"/>
      </w:pPr>
      <w:r>
        <w:t xml:space="preserve">4. Кузнецова Л.П.. Развитие беспроводных технологий в строительной отрасли. 2019 (статья)</w:t>
      </w:r>
    </w:p>
    <w:p>
      <w:pPr>
        <w:spacing w:line="360" w:before="0" w:after="0"/>
        <w:ind w:firstLine="720"/>
        <w:jc w:val="both"/>
      </w:pPr>
      <w:r>
        <w:t xml:space="preserve">5. Морозов Д.А.. Связь и автоматизация в строительстве: исторический обзор. 2012 (книга)</w:t>
      </w:r>
    </w:p>
    <w:p>
      <w:pPr>
        <w:spacing w:line="360" w:before="0" w:after="0"/>
        <w:ind w:firstLine="720"/>
        <w:jc w:val="both"/>
      </w:pPr>
      <w:r>
        <w:t xml:space="preserve">6. Белов Е.Р.. Влияние цифровых технологий на строительную связь. 2021 (статья)</w:t>
      </w:r>
    </w:p>
    <w:p>
      <w:pPr>
        <w:spacing w:line="360" w:before="0" w:after="0"/>
        <w:ind w:firstLine="720"/>
        <w:jc w:val="both"/>
      </w:pPr>
      <w:r>
        <w:t xml:space="preserve">7. Григорьева О.И.. Строительная связь: от телеграфа к IoT. 2017 (книга)</w:t>
      </w:r>
    </w:p>
    <w:p>
      <w:pPr>
        <w:spacing w:line="360" w:before="0" w:after="0"/>
        <w:ind w:firstLine="720"/>
        <w:jc w:val="both"/>
      </w:pPr>
      <w:r>
        <w:t xml:space="preserve">8. Жуков В.С.. История и перспективы развития строительной радиосвязи. 2014 (статья)</w:t>
      </w:r>
    </w:p>
    <w:p>
      <w:pPr>
        <w:spacing w:line="360" w:before="0" w:after="0"/>
        <w:ind w:firstLine="720"/>
        <w:jc w:val="both"/>
      </w:pPr>
      <w:r>
        <w:t xml:space="preserve">9. Тихонов П.Л.. Связь в строительстве: прошлое, настоящее, будущее. 2018 (интернет-ресурс)</w:t>
      </w:r>
    </w:p>
    <w:p>
      <w:pPr>
        <w:spacing w:line="360" w:before="0" w:after="0"/>
        <w:ind w:firstLine="720"/>
        <w:jc w:val="both"/>
      </w:pPr>
      <w:r>
        <w:t xml:space="preserve">10. Федорова М.К.. Инновационные технологии связи в строительных проектах. 2022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2025-07-01T20:33:32.287Z</dcterms:created>
  <dcterms:modified xsi:type="dcterms:W3CDTF">2025-07-01T20:33:32.287Z</dcterms:modified>
</cp:coreProperties>
</file>

<file path=docProps/custom.xml><?xml version="1.0" encoding="utf-8"?>
<Properties xmlns="http://schemas.openxmlformats.org/officeDocument/2006/custom-properties" xmlns:vt="http://schemas.openxmlformats.org/officeDocument/2006/docPropsVTypes"/>
</file>