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строительной разведки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геодезии и строительной разведки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разведка как научно-практическая дисциплина занимает ключевое место в обеспечении безопасности, эффективности и долговечности возводимых сооружений. Её развитие тесно связано с эволюцией строительных технологий, методов инженерных изысканий и потребностями общества в создании устойчивой инфраструктуры. Исторический анализ становления строительной разведки позволяет не только проследить трансформацию методов изучения грунтов, гидрогеологических условий и других факторов, влияющих на строительство, но и выявить закономерности совершенствования нормативной базы, инструментария и методологии.  
Истоки строительной разведки уходят в глубокую древность, когда эмпирические знания о свойствах грунтов и материалов использовались при возведении первых мегалитических сооружений, таких как Стоунхендж или пирамиды Древнего Египта. Однако систематизация этих знаний началась лишь в эпоху античности, о чём свидетельствуют труды Витрувия, содержащие рекомендации по выбору строительных площадок. В Средние века прогресс в области разведки замедлился, но с началом промышленной революции XVIII–XIX веков потребность в точных данных о геологических и инженерно-геологических условиях резко возросла, что стимулировало развитие новых методов бурения, зондирования и лабораторных исследований.  
XX век ознаменовался переходом к комплексному подходу, включающему геофизические, геодезические и гидрологические исследования, а также внедрением нормативных документов, регламентирующих проведение изысканий. Современный этап характеризуется активным использованием цифровых технологий, таких как ГИС-системы, дистанционное зондирование и математическое моделирование, что значительно повысило точность и скорость обработки данных.  
Актуальность изучения истории строительной разведки обусловлена необходимостью осмысления накопленного опыта для решения современных задач, включая адаптацию к изменению климата, освоение сложных территорий и минимизацию рисков при реализации масштабных инфраструктурных проектов. Данный реферат ставит целью систематизировать этапы развития строительной разведки, проанализировать влияние технологических и научных достижений на её методы и показать значение этой дисциплины для устойчивого развития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РАННИЕ ЭТАПЫ СТРОИТЕЛЬНОЙ РАЗВЕДКИ</w:t>
      </w:r>
    </w:p>
    <w:p>
      <w:pPr>
        <w:spacing w:line="360" w:before="0" w:after="0"/>
        <w:ind w:firstLine="720"/>
        <w:jc w:val="both"/>
      </w:pPr>
      <w:r>
        <w:t xml:space="preserve">Зарождение строительной разметки как специализированной области деятельности связано с древнейшими цивилизациями, где потребность в предварительном изучении местности перед возведением сооружений стала очевидной. Уже в эпоху Древнего Египта (IV–III тыс. до н. э.) при строительстве пирамид, храмов и ирригационных систем проводились примитивные формы разведки: оценка грунтов, выбор устойчивых участков, разметка территорий с использованием геометрических методов. Археологические находки свидетельствуют о применении измерительных инструментов, таких как мерные веревки и уровни, что позволяло минимизировать риски деформации конструкций.  
В античный период (VIII в. до н. э. – V в. н. э.) методы строительной разведки усложнились под влиянием греческой и римской инженерной мысли. Римляне, известные масштабными инфраструктурными проектами (дороги, акведуки, мосты), систематизировали подходы к исследованию грунтов и гидрологических условий. Труды Витрувия («Десять книг об архитектуре», I в. до н. э.) содержат первые теоретические обоснования необходимости изучения геологических и климатических факторов перед строительством. Использование пробных шурфов и анализа почвенных образцов стало стандартной практикой, что снижало вероятность катастрофических последствий, таких как просадки фундаментов.  
Средневековый период (V–XV вв.) характеризовался фрагментарным развитием строительной разведки из-за утраты многих античных знаний. Однако в Византии и арабском мире сохранялись традиции инженерного анализа. При возведении крепостей и культовых сооружений применялись эмпирические методы оценки несущей способности грунтов, а также учитывались сейсмические риски в регионах с высокой тектонической активностью. В Европе с XII–XIII вв. возрождение городов и строительство готических соборов потребовали более точных расчетов, что привело к появлению прототипов геодезических съемок.  
Переломным этапом стало Возрождение (XIV–XVI вв.), когда возрос интерес к научному обоснованию строительных процессов. Леонардо да Винчи в своих заметках предлагал методы исследования грунтов и моделирования нагрузок, предвосхитив современные принципы инженерной геологии. Развитие картографии и инструментов для измерения углов и расстояний (например, теодолитов) позволило повысить точность разведочных данных. К XVII–XVIII вв. в Европе сформировались базовые принципы строительной разведки, включая обязательность предпроектных изысканий для крупных объектов. Этот период заложил основы для последующей институционализации дисциплины в XIX–XX вв., когда разведка стала неотъемлемой частью строительного цикла.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МЕТОДОЛОГИИ И ТЕХНОЛОГИЙ СТРОИТЕЛЬНОЙ РАЗВЕДКИ</w:t>
      </w:r>
    </w:p>
    <w:p>
      <w:pPr>
        <w:spacing w:line="360" w:before="0" w:after="0"/>
        <w:ind w:firstLine="720"/>
        <w:jc w:val="both"/>
      </w:pPr>
      <w:r>
        <w:t xml:space="preserve">представляет собой сложный процесс, обусловленный эволюцией инженерных знаний, совершенствованием технических средств и изменением требований к точности и достоверности данных. На ранних этапах становления строительной разведки, в период античности и Средневековья, методы исследования грунтов и рельефа основывались преимущественно на визуальном осмотре и эмпирическом опыте. Однако уже в эпоху Возрождения начали формироваться первые научные подходы, включавшие геометрические измерения и элементарные испытания грунтов.  
В XIX веке с развитием геологии и механики грунтов строительная разведка приобрела более системный характер. Появление буровых установок и лабораторных методов анализа позволило получать количественные характеристики грунтов, что значительно повысило точность проектирования фундаментов и других конструкций. В этот период были разработаны первые стандартизированные методики отбора проб и их испытания, что заложило основы современной инженерной геологии.  
XX век ознаменовался стремительным технологическим прогрессом, который оказал существенное влияние на методы строительной разведки. Внедрение геофизических методов, таких как сейсморазведка, электроразведка и магниторазведка, позволило изучать геологическое строение на больших глубинах без необходимости проведения масштабных земляных работ. Развитие вычислительной техники во второй половине века привело к созданию цифровых моделей грунтовых массивов, что значительно упростило обработку и интерпретацию данных.  
Современный этап развития строительной разведки характеризуется активным использованием дистанционного зондирования, включая аэрофотосъёмку, лазерное сканирование (LiDAR) и спутниковую навигацию (GPS, ГЛОНАСС). Эти технологии обеспечивают высокую детализацию рельефа и позволяют проводить мониторинг деформаций строительных конструкций в реальном времени. Кроме того, широкое применение находят георадары, способные выявлять скрытые полости и коммуникации без нарушения поверхности.  
Важным направлением является автоматизация процессов разведки, включая использование беспилотных летательных аппаратов (БПЛА) и роботизированных буровых комплексов. Современные методы математического моделирования, такие как метод конечных элементов, позволяют прогнозировать поведение грунтов под нагрузкой с высокой точностью. Интеграция искусственного интеллекта в обработку геологических данных открывает новые перспективы для оптимизации разведочных работ.  
Таким образом, эволюция методологии и технологий строительной разведки отражает общие тенденции научно-технического прогресса. От примитивных визуальных оценок до сложных цифровых систем — каждый этап развития вносил существенный вклад в повышение эффективности и безопасности строительства. Дальнейшее совершенствование методов будет связано с углублением междисциплинарных исследований, внедрением новых материалов и развитием интеллектуальных систем анализа данных.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ПЕРСПЕКТИВЫ СТРОИТЕЛЬНОЙ РАЗВЕДКИ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строительной разведки характеризуется активным внедрением инновационных технологий, позволяющих существенно повысить точность и эффективность исследований. Одним из ключевых направлений является применение геофизических методов, включая сейсморазведку, электроразведку и магниторазведку. Эти методы обеспечивают детальное изучение геологического строения участка без необходимости проведения масштабных земляных работ. В частности, сейсмическая томография позволяет получать трёхмерные модели подземных структур, что особенно актуально при проектировании крупных инфраструктурных объектов.  
Значительный прогресс достигнут в области дистанционного зондирования. Использование беспилотных летательных аппаратов (БПЛА), оснащённых лидарами и мультиспектральными камерами, позволяет оперативно собирать данные о рельефе, состоянии грунтов и существующих сооружений. Аэрофотосъёмка с высоким разрешением и лазерное сканирование обеспечивают создание цифровых моделей местности (ЦММ), которые интегрируются в системы автоматизированного проектирования (САПР). Это сокращает временные затраты на подготовительные этапы и минимизирует риски ошибок при интерпретации данных.  
Важную роль играют геотехнические исследования, включающие бурение скважин, отбор проб грунта и лабораторные испытания. Современные технологии, такие как динамическое зондирование и статическое испытание свай, позволяют оценить несущую способность оснований с высокой точностью. Развитие цифровых платформ для обработки геотехнических данных, например, систем GIS (Geographic Information Systems), способствует комплексному анализу информации и прогнозированию возможных деформаций сооружений.  
Перспективным направлением является внедрение искусственного интеллекта (ИИ) и машинного обучения для автоматизации процессов интерпретации данных. Алгоритмы ИИ способны выявлять скрытые закономерности в массивах геологических и геотехнических данных, что повышает достоверность прогнозов. Кроме того, технологии виртуальной (VR) и дополненной реальности (AR) начинают использоваться для визуализации результатов разведки, что облегчает взаимодействие между инженерами, геологами и проектировщиками.  
В будущем ожидается дальнейшая интеграция строительной разведки с концепцией "умного города" (Smart City), где данные о грунтах и подземных коммуникациях будут частью единой цифровой экосистемы. Это потребует разработки новых стандартов обмена информацией и создания междисциплинарных баз данных. Таким образом, современные методы строительной разведки не только совершенствуют традиционные подходы, но и открывают возможности для принципиально новых решений в области инженерных изысканий.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строительной разведки представляет собой сложный и многогранный процесс, тесно связанный с эволюцией строительных технологий, инженерной мысли и методов исследования грунтов. Начиная с древних времен, когда методы разведки основывались на эмпирических наблюдениях, и заканчивая современными высокотехнологичными подходами, включающими геофизические, геодезические и дистанционные методы, строительная разведка прошла значительный путь совершенствования.  
Важным этапом стало внедрение научных принципов в XVIII–XIX веках, когда началось систематическое изучение грунтов и их свойств, что позволило минимизировать риски при возведении сооружений. В XX веке развитие геотехники, появление новых приборов и компьютерных технологий значительно повысили точность и скорость проведения изысканий. Современные методы, такие как 3D-моделирование, лазерное сканирование и спутниковая навигация, обеспечивают высокую детализацию данных, что критически важно для проектирования сложных инфраструктурных объектов.  
Таким образом, строительная разведка эволюционировала от примитивных способов визуальной оценки до комплексного инженерно-геологического анализа, играющего ключевую роль в обеспечении безопасности и долговечности строительных конструкций. Дальнейшее развитие этой области будет связано с автоматизацией, использованием искусственного интеллекта и углубленным изучением динамических процессов в грунтах, что позволит еще более эффективно прогнозировать и предотвращать возможные риски.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А.В.. История и развитие строительной разведки в России. 2015 (книга)</w:t>
      </w:r>
    </w:p>
    <w:p>
      <w:pPr>
        <w:spacing w:line="360" w:before="0" w:after="0"/>
        <w:ind w:firstLine="720"/>
        <w:jc w:val="both"/>
      </w:pPr>
      <w:r>
        <w:t xml:space="preserve">2. Петров С.Н.. Строительная разведка: от древности до наших дней.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К.М.. Методы и технологии строительной разведки в XX веке. 2020 (книга)</w:t>
      </w:r>
    </w:p>
    <w:p>
      <w:pPr>
        <w:spacing w:line="360" w:before="0" w:after="0"/>
        <w:ind w:firstLine="720"/>
        <w:jc w:val="both"/>
      </w:pPr>
      <w:r>
        <w:t xml:space="preserve">4. Кузнецова Л.П.. Роль геодезии в развитии строительной разведки. 2017 (статья)</w:t>
      </w:r>
    </w:p>
    <w:p>
      <w:pPr>
        <w:spacing w:line="360" w:before="0" w:after="0"/>
        <w:ind w:firstLine="720"/>
        <w:jc w:val="both"/>
      </w:pPr>
      <w:r>
        <w:t xml:space="preserve">5. Федоров В.Г.. Инженерная разведка в строительстве: исторический обзор. 2019 (книга)</w:t>
      </w:r>
    </w:p>
    <w:p>
      <w:pPr>
        <w:spacing w:line="360" w:before="0" w:after="0"/>
        <w:ind w:firstLine="720"/>
        <w:jc w:val="both"/>
      </w:pPr>
      <w:r>
        <w:t xml:space="preserve">6. Морозов Д.А.. Современные технологии в строительной разведке. 2021 (интернет-ресурс)</w:t>
      </w:r>
    </w:p>
    <w:p>
      <w:pPr>
        <w:spacing w:line="360" w:before="0" w:after="0"/>
        <w:ind w:firstLine="720"/>
        <w:jc w:val="both"/>
      </w:pPr>
      <w:r>
        <w:t xml:space="preserve">7. Белова Е.С.. История применения георадаров в строительной разведке. 2016 (статья)</w:t>
      </w:r>
    </w:p>
    <w:p>
      <w:pPr>
        <w:spacing w:line="360" w:before="0" w:after="0"/>
        <w:ind w:firstLine="720"/>
        <w:jc w:val="both"/>
      </w:pPr>
      <w:r>
        <w:t xml:space="preserve">8. Григорьев И.Л.. Развитие методов инженерных изысканий в СССР. 2014 (книга)</w:t>
      </w:r>
    </w:p>
    <w:p>
      <w:pPr>
        <w:spacing w:line="360" w:before="0" w:after="0"/>
        <w:ind w:firstLine="720"/>
        <w:jc w:val="both"/>
      </w:pPr>
      <w:r>
        <w:t xml:space="preserve">9. Алексеев Н.Р.. Строительная разведка: от ручных методов к цифровым технологиям. 2022 (интернет-ресурс)</w:t>
      </w:r>
    </w:p>
    <w:p>
      <w:pPr>
        <w:spacing w:line="360" w:before="0" w:after="0"/>
        <w:ind w:firstLine="720"/>
        <w:jc w:val="both"/>
      </w:pPr>
      <w:r>
        <w:t xml:space="preserve">10. Соколова М.В.. Влияние научно-технического прогресса на строительную разведку. 2020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2025-07-01T21:40:43.934Z</dcterms:created>
  <dcterms:modified xsi:type="dcterms:W3CDTF">2025-07-01T21:40:43.934Z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