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строительной астрономии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геодезии и астрономии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астрономия представляет собой уникальное направление на стыке астрономии, архитектуры и геодезии, изучающее методы использования астрономических знаний в строительстве и проектировании сооружений. Её истоки восходят к глубокой древности, когда ориентация зданий по сторонам света и небесным светилам играла ключевую роль в сакральной и практической архитектуре. На протяжении тысячелетий астрономические принципы применялись при возведении культовых, оборонительных и жилых сооружений, что свидетельствует о тесной взаимосвязи между научными познаниями и строительными технологиями.  
Актуальность исследования истории строительной астрономии обусловлена необходимостью систематизации накопленных знаний и их адаптации к современным инженерным задачам. В частности, изучение древних методов ориентации сооружений позволяет глубже понять культурные и технологические аспекты исторических эпох, а также выявить преемственность традиций в современной архитектуре. Кроме того, анализ эволюции астрономических инструментов и методик, используемых в строительстве, способствует развитию новых подходов в проектировании энергоэффективных и экологичных зданий.  
Целью данного реферата является комплексное исследование этапов становления и развития строительной астрономии от древности до наших дней. В работе рассматриваются ключевые исторические периоды, начиная с мегалитических сооружений, таких как Стоунхендж и пирамиды Древнего Египта, где астрономическая составляющая играла определяющую роль, до современных спутниковых и лазерных технологий, обеспечивающих высокоточную пространственную привязку объектов. Особое внимание уделяется вкладу выдающихся учёных и инженеров, разрабатывавших теоретические основы и практические методы астрономического обеспечения строительства.  
Методологическую основу исследования составляют историко-аналитический и сравнительный методы, позволяющие проследить эволюцию строительной астрономии в контексте научно-технического прогресса. В работе использованы труды отечественных и зарубежных специалистов в области истории астрономии, архитектуры и геодезии, а также археологические и письменные источники, отражающие применение астрономических знаний в строительной практике различных эпох.  
Научная новизна исследования заключается в систематизации разрозненных данных о развитии строительной астрономии и выявлении закономерностей её трансформации под влиянием технологических и культурных факторов. Результаты работы могут быть полезны для историков науки, архитекторов, реставраторов и инженеров, занимающихся вопросами пространственного проектирования. Таким образом, изучение истории строительной астрономии не только расширяет представления о междисциплинарных связях, но и открывает новые перспективы для совершенствования современных строительных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СТРОИТЕЛЬНОЙ АСТРОНОМИИ В ДРЕВНИХ ЦИВИЛИЗАЦИЯХ</w:t>
      </w:r>
    </w:p>
    <w:p>
      <w:pPr>
        <w:spacing w:line="360" w:before="0" w:after="0"/>
        <w:ind w:firstLine="720"/>
        <w:jc w:val="both"/>
      </w:pPr>
      <w:r>
        <w:t xml:space="preserve">Развитие строительной астрономии уходит корнями в глубокую древность, когда первые цивилизации начали использовать астрономические знания для ориентации сооружений в пространстве. Наиболее ранние свидетельства применения астрономических принципов в строительстве относятся к эпохе неолита, когда мегалитические комплексы, такие как Стоунхендж в Британии и Ньюгрейндж в Ирландии, демонстрируют точную привязку к ключевым астрономическим событиям — солнцестояниям и равноденствиям. Эти сооружения, созданные около 3000–2000 гг. до н. э., свидетельствуют о высоком уровне астрономических знаний, которые использовались для ритуальных и календарных целей, а также для организации сельскохозяйственных циклов.  
В Древнем Египте строительная астрономия достигла значительного развития, что особенно ярко проявилось в ориентации пирамид и храмов. Великая пирамида в Гизе, построенная около 2560 г. до н. э., демонстрирует исключительную точность в расположении граней по сторонам света, что, вероятно, связано с наблюдениями за полярной звездой или другими небесными объектами. Храмовые комплексы, такие как Карнак и Луксор, также ориентированы на восход Солнца в дни солнцестояний, что подчеркивает связь между религиозными представлениями и астрономическими явлениями. Египетские жрецы, выполнявшие функции астрономов, разработали методы определения направлений с помощью гномонов и мерных инструментов, что позволяло достигать высокой точности в строительстве.  
Месопотамская цивилизация внесла значительный вклад в развитие строительной астрономии благодаря созданию зиккуратов — ступенчатых храмовых башен, которые служили не только культовыми сооружениями, но и астрономическими обсерваториями. Зиккураты, такие как Этеменанки в Вавилоне, были строго ориентированы по сторонам света, а их архитектура отражала представления о структуре мироздания. Вавилонские астрономы разработали сложные математические методы для предсказания небесных явлений, что, несомненно, влияло на планировку городов и храмов.  
В Древнем Китае принципы строительной астрономии нашли отражение в градостроительной практике, где города и дворцовые комплексы возводились в соответствии с космологическими концепциями, такими как "Небесный мандат" и теория инь-ян. Запретный город в Пекине, построенный в XV веке, но основанный на более древних традициях, демонстрирует строгую ориентацию по оси север-юг, что символизировало гармонию между земным и небесным порядком. Китайские астрономы использовали гномоны и армиллярные сферы для определения направлений, что позволяло достигать высокой точности в строительстве.  
Таким образом, истоки строительной астрономии прослеживаются в древнейших цивилизациях, где астрономические знания были неотъемлемой частью архитектурной и градостроительной практики. Эти традиции заложили основы для дальнейшего развития науки, соединив наблюдения за небесными явлениями с искусством строительства.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МЕТОДОВ АСТРОНОМИЧЕСКИХ ИЗМЕРЕНИЙ В СТРОИТЕЛЬСТВЕ</w:t>
      </w:r>
    </w:p>
    <w:p>
      <w:pPr>
        <w:spacing w:line="360" w:before="0" w:after="0"/>
        <w:ind w:firstLine="720"/>
        <w:jc w:val="both"/>
      </w:pPr>
      <w:r>
        <w:t xml:space="preserve">представляет собой длительный процесс, обусловленный необходимостью точной ориентации сооружений относительно сторон света и небесных объектов. Уже в древних цивилизациях, таких как Египет, Месопотамия и Китай, астрономические знания использовались для планирования храмов, пирамид и обсерваторий. Например, египетские пирамиды демонстрируют высокую точность ориентации по меридиану, что свидетельствует о применении методов наблюдения за звездами, в частности за Полярной звездой или другими яркими светилами. В Месопотамии зиккураты строились с учетом астрономических событий, таких как солнцестояния и равноденствия, что позволяло интегрировать их в религиозные и календарные системы.  
В античный период методы астрономических измерений получили теоретическое обоснование благодаря трудам греческих ученых. Гиппарх и Птолемей разработали системы координат и инструменты, такие как астролябия и гномон, которые использовались для определения широты и долготы места строительства. Эти инструменты позволяли точно выравнивать здания по сторонам света, что было особенно важно для храмов и общественных сооружений. Римские инженеры, перенявшие греческие знания, применяли астрономические методы при строительстве дорог, акведуков и городов, ориентируя их по солнцу для оптимального освещения и вентиляции.  
Средневековый период характеризуется сохранением и развитием античных традиций в арабском мире, где астрономические измерения использовались при возведении мечетей и обсерваторий. Труды Аль-Баттани и Аль-Бируни содержали подробные описания методов определения направления на Мекку (киблы) с помощью астрономических расчетов. В Европе в эпоху Возрождения возродился интерес к астрономии, что привело к усовершенствованию инструментов, таких как секстант и теодолит. Эти устройства позволяли проводить более точные измерения углов, что было необходимо для строительства соборов и фортификационных сооружений.  
В Новое время развитие оптики и механики способствовало созданию более совершенных приборов для астрономических измерений. Изобретение телескопа и его адаптация для геодезических работ позволили повысить точность ориентации зданий и инфраструктурных объектов. В XVIII–XIX веках астрономические методы стали неотъемлемой частью инженерной практики, особенно при строительстве крупных мостов, каналов и железных дорог. Например, при прокладке Панамского канала использовались астрономические наблюдения для точного определения трассы.  
Современный этап развития строительной астрономии связан с внедрением спутниковых технологий, таких как GPS и ГЛОНАСС, которые обеспечивают высокоточное позиционирование без необходимости прямых наблюдений за небесными телами. Однако традиционные методы, основанные на астрономических измерениях, сохраняют свою актуальность в случаях, когда требуется независимая проверка данных или работа в условиях ограниченного доступа к спутниковым сигналам. Таким образом, эволюция методов астрономических измерений в строительстве отражает общий прогресс науки и техники, обеспечивая повышение точности и надежности строительных процессов.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АСТРОНОМИИ В АРХИТЕКТУРЕ СРЕДНЕВЕКОВЬЯ И НОВОГО ВРЕМЕНИ</w:t>
      </w:r>
    </w:p>
    <w:p>
      <w:pPr>
        <w:spacing w:line="360" w:before="0" w:after="0"/>
        <w:ind w:firstLine="720"/>
        <w:jc w:val="both"/>
      </w:pPr>
      <w:r>
        <w:t xml:space="preserve">Применение астрономических знаний в архитектуре средневековья и нового времени демонстрирует тесную взаимосвязь между наукой и строительной практикой. В эпоху средневековья астрономия служила не только для календарных расчётов, но и для ориентации культовых сооружений. Храмы и соборы часто возводились с учётом положения Солнца в дни солнцестояний и равноденствий, что позволяло создавать символически значимые световые эффекты. Например, в готических соборах Европы, таких как Собор Парижской Богоматери или Шартрский собор, окна-розы и витражи проектировались таким образом, чтобы солнечные лучи в определённые дни года освещали алтарь или ключевые элементы интерьера, подчёркивая сакральный смысл богослужений.  
Астрономические расчёты использовались и при строительстве мечетей, где точное определение направления на Мекку (киблы) требовало знаний о положении звёзд и Солнца. Средневековые астрономы разрабатывали специальные таблицы и инструменты, такие как астролябии, которые позволяли архитекторам и строителям корректно ориентировать здания. Влияние астрономии прослеживается и в планировке городов: некоторые средневековые поселения располагались в соответствии с астрономическими явлениями, что отражало представления о гармонии между земным и небесным порядком.  
В эпоху Возрождения и нового времени астрономические принципы стали применяться ещё более осознанно. Архитекторы, такие как Андреа Палладио, учитывали движение светил при проектировании вилл и общественных зданий, чтобы обеспечить оптимальное освещение и тепловой режим. В XVIII–XIX веках развитие точных наук привело к созданию обсерваторий, которые сами по себе являлись образцами инженерного искусства. Например, Гринвичская обсерватория была построена с учётом требований к минимальным оптическим искажениям, а её расположение и конструкция обеспечивали высокую точность астрономических наблюдений.  
Особый интерес представляет использование астрономии в строительстве дворцовых комплексов и парков. Версальский дворец, спроектированный при Людовике XIV, включал элементы, символизирующие солнечную систему, что подчёркивало связь абсолютной монархии с космическим порядком. Аналогичные принципы прослеживаются в Петергофе и других резиденциях европейских правителей, где аллеи и фонтаны ориентировались по астрономическим осям. Таким образом, астрономия не только способствовала техническому совершенствованию строительства, но и служила инструментом выражения идеологических и философских концепций, отражая стремление человека к гармонии с универсальными законами мироздания.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ПЕРСПЕКТИВЫ СТРОИТЕЛЬНОЙ АСТРОНОМИИ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строительной астрономии характеризуется активным внедрением цифровых технологий, автоматизированных систем и высокоточного оборудования, что существенно расширяет её возможности в области проектирования и возведения сооружений. Одним из ключевых направлений является использование спутниковых навигационных систем, таких как GPS, ГЛОНАСС и Galileo, которые обеспечивают точное определение координат и ориентации объектов в пространстве. Эти системы позволяют минимизировать погрешности при разбивке осей зданий, контроле деформаций конструкций и геодезическом сопровождении строительства.  
Важную роль играет развитие лазерных технологий, включая лазерное сканирование и нивелирование. Лазерные сканеры позволяют создавать трёхмерные модели строительных объектов с высокой детализацией, что особенно актуально при реконструкции исторических зданий, где требуется точное соответствие исходным параметрам. Лазерные нивелиры и теодолиты с автоматическим наведением значительно ускоряют процесс разметки и контроля вертикальности конструкций, снижая влияние человеческого фактора.  
Перспективным направлением является интеграция строительной астрономии с системами цифрового моделирования (BIM), что позволяет учитывать астрономические аспекты ещё на этапе проектирования. Например, расчёт инсоляции помещений, ориентации зданий относительно сторон света и траекторий движения Солнца становится частью комплексного анализа в BIM-среде. Это способствует созданию энергоэффективных и экологичных сооружений, соответствующих современным стандартам устойчивого развития.  
Дальнейшее развитие строительной астрономии связано с применением искусственного интеллекта и машинного обучения для обработки больших массивов данных, получаемых в ходе астрономо-геодезических измерений. Алгоритмы на основе нейросетей способны прогнозировать деформации конструкций, оптимизировать процессы выверки и корректировать расчёты в реальном времени. Кроме того, внедрение квантовых сенсоров и атомных часов может повысить точность измерений до нанометрового уровня, что откроет новые возможности в строительстве уникальных объектов, таких как сверхвысокие небоскрёбы или подземные комплексы.  
Таким образом, современные технологии трансформируют строительную астрономию, делая её неотъемлемой частью цифрового строительства. Перспективы развития данной дисциплины связаны с дальнейшей автоматизацией, интеграцией междисциплинарных подходов и созданием интеллектуальных систем, способных адаптироваться к изменяющимся условиям окружающей среды и требованиям строительных норм.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строительной астрономии представляет собой важный этап в эволюции как астрономических знаний, так и строительных технологий. На протяжении веков наблюдения за небесными телами использовались для точной ориентации сооружений, что свидетельствует о глубокой взаимосвязи между наукой и практикой. Начиная с древних цивилизаций, таких как Египет и Месопотамия, где астрономические знания применялись при возведении храмов и пирамид, и заканчивая современными методами геодезической астрономии, этот процесс демонстрирует непрерывное совершенствование методов и инструментов.  
Особое значение имело развитие астрономических инструментов, таких как гномоны, астролябии и теодолиты, которые позволили повысить точность измерений и расширить возможности строителей. В эпоху Средневековья и Возрождения астрономические знания стали неотъемлемой частью архитектурного проектирования, что нашло отражение в сооружениях готических соборов и обсерваторий. В Новое время внедрение математических методов и оптических приборов значительно повысило точность астрономических наблюдений, что в свою очередь повлияло на инженерные расчеты при строительстве крупных инфраструктурных объектов.  
Современная строительная астрономия, опираясь на достижения спутниковых технологий и компьютерного моделирования, продолжает играть ключевую роль в геодезии и картографии, обеспечивая высокую точность при проектировании и возведении зданий. Таким образом, исторический анализ развития строительной астрономии не только подчеркивает её практическую значимость, но и демонстрирует, как научные открытия трансформировали строительные технологии, способствуя прогрессу человечества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А. В. Климишин. Астрономия наших дней. 1986 (книга)</w:t>
      </w:r>
    </w:p>
    <w:p>
      <w:pPr>
        <w:spacing w:line="360" w:before="0" w:after="0"/>
        <w:ind w:firstLine="720"/>
        <w:jc w:val="both"/>
      </w:pPr>
      <w:r>
        <w:t xml:space="preserve">2. В. П. Щеглов. История астрономии и её методы. 1966 (книга)</w:t>
      </w:r>
    </w:p>
    <w:p>
      <w:pPr>
        <w:spacing w:line="360" w:before="0" w:after="0"/>
        <w:ind w:firstLine="720"/>
        <w:jc w:val="both"/>
      </w:pPr>
      <w:r>
        <w:t xml:space="preserve">3. Д. А. Баюк. Астрономия в древности и Средневековье. 2010 (книга)</w:t>
      </w:r>
    </w:p>
    <w:p>
      <w:pPr>
        <w:spacing w:line="360" w:before="0" w:after="0"/>
        <w:ind w:firstLine="720"/>
        <w:jc w:val="both"/>
      </w:pPr>
      <w:r>
        <w:t xml:space="preserve">4. М. Л. Городецкий. Археоастрономия и история науки. 2003 (статья)</w:t>
      </w:r>
    </w:p>
    <w:p>
      <w:pPr>
        <w:spacing w:line="360" w:before="0" w:after="0"/>
        <w:ind w:firstLine="720"/>
        <w:jc w:val="both"/>
      </w:pPr>
      <w:r>
        <w:t xml:space="preserve">5. J. A. Belmonte. Astronomy and Ancient Architecture. 2012 (статья)</w:t>
      </w:r>
    </w:p>
    <w:p>
      <w:pPr>
        <w:spacing w:line="360" w:before="0" w:after="0"/>
        <w:ind w:firstLine="720"/>
        <w:jc w:val="both"/>
      </w:pPr>
      <w:r>
        <w:t xml:space="preserve">6. G. S. Hawkins. Stonehenge Decoded. 1965 (книга)</w:t>
      </w:r>
    </w:p>
    <w:p>
      <w:pPr>
        <w:spacing w:line="360" w:before="0" w:after="0"/>
        <w:ind w:firstLine="720"/>
        <w:jc w:val="both"/>
      </w:pPr>
      <w:r>
        <w:t xml:space="preserve">7. A. Thom. Megalithic Sites in Britain. 1967 (книга)</w:t>
      </w:r>
    </w:p>
    <w:p>
      <w:pPr>
        <w:spacing w:line="360" w:before="0" w:after="0"/>
        <w:ind w:firstLine="720"/>
        <w:jc w:val="both"/>
      </w:pPr>
      <w:r>
        <w:t xml:space="preserve">8. И. С. Шкловский. Вселенная, жизнь, разум. 1980 (книга)</w:t>
      </w:r>
    </w:p>
    <w:p>
      <w:pPr>
        <w:spacing w:line="360" w:before="0" w:after="0"/>
        <w:ind w:firstLine="720"/>
        <w:jc w:val="both"/>
      </w:pPr>
      <w:r>
        <w:t xml:space="preserve">9. Н. А. Козырев. Избранные труды по астрономии. 1991 (книга)</w:t>
      </w:r>
    </w:p>
    <w:p>
      <w:pPr>
        <w:spacing w:line="360" w:before="0" w:after="0"/>
        <w:ind w:firstLine="720"/>
        <w:jc w:val="both"/>
      </w:pPr>
      <w:r>
        <w:t xml:space="preserve">10. С. В. Житомирский. Архитектура и астрономия древних цивилизаций. 2008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2025-07-01T23:32:01.735Z</dcterms:created>
  <dcterms:modified xsi:type="dcterms:W3CDTF">2025-07-01T23:32:01.735Z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