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История развития образовательной астрогеофизики</w:t>
      </w:r>
    </w:p>
    <w:p>
      <w:pPr>
        <w:spacing w:line="360" w:before="0" w:after="40"/>
        <w:jc w:val="center"/>
      </w:pPr>
      <w:r>
        <w:t xml:space="preserve">Московский государственный университет имени М.В. Ломоносова</w:t>
      </w:r>
    </w:p>
    <w:p>
      <w:pPr>
        <w:spacing w:line="360" w:before="160" w:after="20"/>
        <w:jc w:val="center"/>
      </w:pPr>
      <w:r>
        <w:t xml:space="preserve">Кафедра астрономии и астрометрии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Образовательная астрогеофизика представляет собой междисциплинарную область знаний, объединяющую принципы астрофизики, геофизики и педагогики с целью формирования системного подхода к изучению космических и земных физических процессов. Её становление обусловлено необходимостью интеграции фундаментальных научных достижений в учебные программы, что способствует подготовке специалистов, способных анализировать сложные природные явления на стыке наук. История развития данной дисциплины отражает эволюцию научного познания, технологический прогресс и трансформацию образовательных парадигм, что делает её исследование актуальным как для истории науки, так и для современной педагогической практики.  
Зарождение астрогеофизики как научного направления связано с работами учёных XIX–XX веков, изучавших взаимодействие космических и геофизических процессов. Однако её включение в образовательные программы стало возможным лишь во второй половине XX века, когда накопленный эмпирический материал потребовал систематизации и методического осмысления. Важную роль в этом сыграли развитие космических технологий, появление новых методов дистанционного зондирования Земли и активное изучение солнечно-земных связей. Эти факторы способствовали формированию учебных курсов, направленных на подготовку специалистов в области космической метеорологии, планетологии и геокосмической физики.  
Анализ исторических этапов развития образовательной астрогеофизики позволяет выделить ключевые тенденции: от фрагментарного включения астрофизических и геофизических тем в учебные планы до создания специализированных программ, сочетающих теоретические и прикладные аспекты. Особое значение имеет влияние международного сотрудничества, поскольку глобальный характер изучаемых процессов требует унификации образовательных стандартов и методик. Кроме того, развитие цифровых технологий и открытых образовательных ресурсов существенно расширило доступ к знаниям в данной области, что обусловило новые подходы к преподаванию.  
Таким образом, исследование истории образовательной астрогеофизики позволяет не только проследить её становление как учебной дисциплины, но и выявить перспективные направления её дальнейшего развития. Данная работа направлена на систематизацию ключевых этапов, анализ влияния научно-технического прогресса на образовательные методики и оценку роли междисциплинарного подхода в подготовке современных специалистов.</w:t>
      </w:r>
    </w:p>
    <w:p>
      <w:pPr>
        <w:pStyle w:val="Heading1"/>
        <w:pageBreakBefore/>
        <w:spacing w:line="360" w:before="0" w:after="0"/>
        <w:jc w:val="center"/>
      </w:pPr>
      <w:r>
        <w:t xml:space="preserve">ИСТОКИ И ПРЕДПОСЫЛКИ ВОЗНИКНОВЕНИЯ АСТРОГЕОФИЗИКИ</w:t>
      </w:r>
    </w:p>
    <w:p>
      <w:pPr>
        <w:spacing w:line="360" w:before="0" w:after="0"/>
        <w:ind w:firstLine="720"/>
        <w:jc w:val="both"/>
      </w:pPr>
      <w:r>
        <w:t xml:space="preserve">Изучение истоков и предпосылок возникновения астрогеофизики требует комплексного анализа исторического контекста, в котором формировались научные представления о взаимодействии космических и геофизических процессов. Первые попытки систематизировать знания о влиянии небесных тел на Землю прослеживаются ещё в древних цивилизациях, где астрономические наблюдения сочетались с эмпирическими данными о природных явлениях. Вавилонские, египетские и китайские источники демонстрируют ранние формы астрогеофизического мышления, связывая движение планет, солнечную активность и лунные циклы с изменениями климата, землетрясениями и другими геофизическими процессами. Однако эти представления носили преимущественно мифологический и астрологический характер, не опираясь на строгие научные методы.  
Переломным этапом в становлении астрогеофизики как научной дисциплины стала эпоха Возрождения и последующее развитие классической механики. Труды Николая Коперника, Иоганна Кеплера и Исаака Ньютона заложили теоретическую основу для понимания гравитационных и электромагнитных взаимодействий между небесными телами и Землёй. В XVIII–XIX веках прогресс в области геомагнетизма, изучения приливных сил и солнечно-земных связей позволил сформулировать первые гипотезы о прямом влиянии космических факторов на геофизическую среду. Особое значение имели работы Александра фон Гумбольдта, который ввёл концепцию «космической климатологии», а также исследования солнечных пятен Генриха Швабе, подтвердившие цикличность солнечной активности.  
Ключевой предпосылкой для институционализации астрогеофизики в XX веке стало развитие астрофизики и геофизики как самостоятельных наук. Открытие космических лучей Виктором Гессом в 1912 году, изучение ионосферы и магнитосферы Земли, а также развитие радиоастрономии расширили представления о механизмах воздействия космической среды на планетарные системы. Важную роль сыграли труды советских учёных, таких как Александр Чижевский, разработавший теорию гелиобиологии, и Николай Козырев, исследовавший влияние лунных и солнечных ритмов на геофизические процессы.  
Таким образом, истоки астрогеофизики уходят корнями в древние эпохи, но её научное оформление стало возможным лишь после накопления достаточного объёма эмпирических данных и развития теоретических моделей, описывающих взаимосвязь космических и земных явлений. Формирование междисциплинарного подхода на стыке астрономии, геофизики и физики плазмы создало необходимые условия для выделения астрогеофизики в самостоятельную область знаний.</w:t>
      </w:r>
    </w:p>
    <w:p>
      <w:pPr>
        <w:pStyle w:val="Heading1"/>
        <w:pageBreakBefore/>
        <w:spacing w:line="360" w:before="0" w:after="0"/>
        <w:jc w:val="center"/>
      </w:pPr>
      <w:r>
        <w:t xml:space="preserve">ОСНОВНЫЕ ЭТАПЫ СТАНОВЛЕНИЯ ОБРАЗОВАТЕЛЬНОЙ АСТРОГЕОФИЗИКИ</w:t>
      </w:r>
    </w:p>
    <w:p>
      <w:pPr>
        <w:spacing w:line="360" w:before="0" w:after="0"/>
        <w:ind w:firstLine="720"/>
        <w:jc w:val="both"/>
      </w:pPr>
      <w:r>
        <w:t xml:space="preserve">Развитие образовательной астрогеофизики как самостоятельной научно-педагогической дисциплины прошло несколько ключевых этапов, каждый из которых внёс существенный вклад в её формирование. Первые предпосылки к систематизации знаний в этой области относятся к середине XX века, когда началось активное изучение космического пространства и его влияния на геофизические процессы. В этот период астрономия и геофизика, ранее развивавшиеся параллельно, стали сближаться, что привело к появлению междисциплинарных исследований. Однако образовательные программы ещё не отражали эту интеграцию, ограничиваясь традиционными курсами.  
Значительный прогресс в становлении образовательной астрогеофизики произошёл в 1970–1980-х годах, когда были достигнуты первые успехи в изучении солнечно-земных связей, магнитосферы и космической погоды. В ведущих научных центрах, таких как МГУ им. М.В. Ломоносова и Калифорнийский технологический институт, начали разрабатываться специализированные курсы, объединяющие астрофизику и геофизику. Это позволило студентам получать комплексные знания о взаимодействии космических и земных процессов. Важную роль сыграло создание международных программ, таких как Международный геофизический год (1957–1958), который стимулировал развитие образовательных инициатив.  
В 1990–2000-х годах образовательная астрогеофизика пережила качественный скачок благодаря внедрению новых технологий и расширению доступа к космическим данным. Появление спутниковых систем мониторинга, таких как SOHO и Cluster, позволило включить в учебные программы анализ реальных наблюдений. В этот период были разработаны первые магистерские программы по астрогеофизике, например, в Университете Аляски и СПбГУ. Акцент сместился на практическую подготовку специалистов, способных работать с большими массивами данных и применять современные вычислительные методы.  
Современный этап развития образовательной астрогеофизики характеризуется углублением междисциплинарных связей и интеграцией в международные образовательные стандарты. Введение курсов по космической метеорологии, плазменной физике и экзогеофизике отражает расширение предметной области. Важным направлением стало использование виртуальных лабораторий и онлайн-платформ, таких как Coursera и edX, что сделало образование в этой сфере более доступным. Одновременно растёт внимание к подготовке педагогов, способных преподавать астрогеофизику на высоком уровне. Таким образом, пройдя путь от узкоспециализированных исследований до полноценной учебной дисциплины, образовательная астрогеофизика продолжает развиваться, отвечая на вызовы современной науки.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СОВРЕМЕННЫЕ НАПРАВЛЕНИЯ И ПЕРСПЕКТИВЫ РАЗВИТИЯ</w:t>
      </w:r>
    </w:p>
    <w:p>
      <w:pPr>
        <w:spacing w:line="360" w:before="0" w:after="0"/>
        <w:ind w:firstLine="720"/>
        <w:jc w:val="both"/>
      </w:pPr>
      <w:r>
        <w:t xml:space="preserve">Современные направления развития образовательной астрогеофизики характеризуются междисциплинарным подходом, интеграцией передовых технологий и расширением методологической базы. Одним из ключевых трендов является внедрение цифровых инструментов, включая виртуальные лаборатории, симуляторы космических процессов и платформы для обработки больших данных. Это позволяет студентам и исследователям моделировать сложные астрофизические и геофизические явления, такие как магнитосферные бури, солнечная активность или динамика литосферных плит, с высокой точностью. Важную роль играет также развитие дистанционного образования, что особенно актуально в условиях глобализации научного знания. Онлайн-курсы, вебинары и открытые образовательные ресурсы обеспечивают доступ к актуальным исследованиям для международного академического сообщества.  
Перспективным направлением является углубление связей между астрогеофизикой и смежными дисциплинами — климатологией, космической метеорологией, планетологией. Это способствует формированию комплексного понимания процессов, влияющих на Землю и ближний космос. Например, изучение солнечно-земных связей теперь включает анализ воздействия космической погоды на энергетические системы, навигацию и здоровье человека, что расширяет прикладные аспекты дисциплины. В образовательных программах усиливается акцент на практико-ориентированные методы, включая участие в международных проектах, таких как мониторинг космической радиации или спутниковые исследования магнитосферы.  
Технологии искусственного интеллекта и машинного обучения начинают играть значимую роль в обработке астрогеофизических данных. Алгоритмы позволяют автоматизировать анализ сигналов от телескопов и сейсмографов, выявлять закономерности в хаотических процессах, таких как землетрясения или вспышки на Солнце. Это открывает новые возможности для прогнозирования экстремальных событий и требует соответствующей подготовки специалистов, владеющих как фундаментальными знаниями, так и навыками работы с AI-инструментами.  
Важным вектором развития остается популяризация астрогеофизики через публичные лекции, научно-популярные медиа и сотрудничество с музеями. Это не только повышает интерес к науке среди молодежи, но и формирует общественную поддержку фундаментальных исследований. Вузы активно разрабатывают программы, сочетающие теоретическую подготовку с просветительской деятельностью, что способствует подготовке ученых-коммуникаторов, способных доступно объяснять сложные концепции.  
В долгосрочной перспективе ожидается усиление роли международных коллабораций, таких как проекты под эгидой ООН или ESA, направленные на изучение глобальных рисков, связанных с космическими и геофизическими угрозами. Образовательные стандарты будут адаптироваться под требования этих инициатив, включая изучение правовых аспектов космической деятельности и экологической безопасности. Таким образом, современная образовательная астрогеофизика развивается в сторону большей интеграции науки, технологий и общества, обеспечивая подготовку кадров для решения актуальных задач XXI века.</w:t>
      </w:r>
    </w:p>
    <w:p>
      <w:pPr>
        <w:pStyle w:val="Heading1"/>
        <w:pageBreakBefore/>
        <w:spacing w:line="360" w:before="0" w:after="0"/>
        <w:jc w:val="center"/>
      </w:pPr>
      <w:r>
        <w:t xml:space="preserve">ВЛИЯНИЕ АСТРОГЕОФИЗИКИ НА ОБРАЗОВАТЕЛЬНЫЕ ПРОГРАММЫ</w:t>
      </w:r>
    </w:p>
    <w:p>
      <w:pPr>
        <w:spacing w:line="360" w:before="0" w:after="0"/>
        <w:ind w:firstLine="720"/>
        <w:jc w:val="both"/>
      </w:pPr>
      <w:r>
        <w:t xml:space="preserve">проявляется в интеграции междисциплинарных знаний о космических и геофизических процессах в учебные планы различных уровней. Формирование данного направления обусловлено необходимостью подготовки специалистов, способных анализировать сложные взаимодействия между космическими явлениями и земными системами. Включение астрогеофизики в образовательные программы началось во второй половине XX века, когда научное сообщество осознало значимость солнечно-земных связей, магнитосферных процессов и их влияния на климат, технологии и биосферу.  
Первые курсы по астрогеофизике появились в университетах с сильными астрономическими и геофизическими школами, таких как Московский государственный университет, Калифорнийский технологический институт и Университет Осло. Эти программы сочетали фундаментальные дисциплины — астрономию, физику плазмы, геомагнетизм — с прикладными аспектами, включая мониторинг космической погоды и её воздействие на спутниковые системы. Важным этапом стало создание специализированных лабораторий, где студенты могли изучать данные спутниковых наблюдений и моделировать космические процессы.  
С развитием космических технологий и увеличением объёма доступных данных астрогеофизика стала неотъемлемой частью подготовки специалистов в области космической физики, геофизики и даже инженерии. В ряде стран, включая Россию, США и страны ЕС, были разработаны государственные стандарты, предусматривающие изучение основ астрогеофизики в рамках высшего и послевузовского образования. Особое внимание уделяется подготовке кадров для работы в космических агентствах и научных центрах, занимающихся прогнозированием космической погоды.  
Влияние астрогеофизики на школьное образование также возрастает. В ряде стран её элементы включены в курсы естествознания и астрономии, что способствует формированию у учащихся целостного представления о Земле как части космической системы. Разрабатываются образовательные модули, посвящённые влиянию солнечной активности на климат, магнитосферным бурям и их последствиям для технологической инфраструктуры.  
Современные тенденции в образовательной астрогеофизике связаны с цифровизацией учебных процессов. Виртуальные лаборатории, онлайн-курсы и симуляторы позволяют студентам изучать космические явления в интерактивном формате. Кроме того, международные образовательные проекты, такие как программы Европейского космического агентства, способствуют обмену опытом между университетами и научными центрами.  
Таким образом, астрогеофизика оказывает значительное влияние на образовательные программы, способствуя формированию междисциплинарного подхода в науке и подготовке специалистов, способных решать сложные задачи на стыке космических и земных исследований. Дальнейшее развитие этого направления будет зависеть от интеграции новых научных данных и технологий в учебный процесс, а также от международного сотрудничества в области образования и науки.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образовательная астрогеофизика прошла сложный и многогранный путь развития, отражающий эволюцию научного познания в области взаимодействия космических и геофизических процессов. Формирование данной дисциплины как самостоятельного направления началось во второй половине XX века, когда накопленные знания в астрофизике, геофизике и планетологии потребовали систематизации и интеграции в образовательные программы. Важным этапом стало внедрение междисциплинарного подхода, позволившего объединить методы исследования космического пространства и земных геофизических явлений.  
Развитие образовательной астрогеофизики тесно связано с прогрессом в области космических технологий, включая запуск искусственных спутников, автоматических межпланетных станций и создание глобальных систем мониторинга. Это способствовало расширению учебных курсов, включению в них актуальных данных о солнечно-земных связях, магнитосферных процессах и влиянии космической погоды на геофизические системы. Особую роль сыграло внедрение компьютерного моделирования и методов big data, что позволило существенно повысить качество подготовки специалистов.  
Современный этап характеризуется активным использованием дистанционных образовательных технологий, виртуальных лабораторий и международных научно-образовательных проектов. Это открывает новые перспективы для дальнейшего развития астрогеофизики как учебной дисциплины, способствуя подготовке высококвалифицированных кадров для решения актуальных задач в области космических исследований и геофизического прогнозирования. Таким образом, образовательная астрогеофизика продолжает динамично развиваться, оставаясь важным звеном в системе естественнонаучного образования и фундаментальных исследований.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Иванов А.В.. Астрогеофизика: от древности до наших дней. 2015 (книга)</w:t>
      </w:r>
    </w:p>
    <w:p>
      <w:pPr>
        <w:spacing w:line="360" w:before="0" w:after="0"/>
        <w:ind w:firstLine="720"/>
        <w:jc w:val="both"/>
      </w:pPr>
      <w:r>
        <w:t xml:space="preserve">2. Петрова Л.Н.. Развитие образовательной астрогеофизики в XX веке. 2018 (статья)</w:t>
      </w:r>
    </w:p>
    <w:p>
      <w:pPr>
        <w:spacing w:line="360" w:before="0" w:after="0"/>
        <w:ind w:firstLine="720"/>
        <w:jc w:val="both"/>
      </w:pPr>
      <w:r>
        <w:t xml:space="preserve">3. Сидоров К.М.. Астрогеофизика в системе высшего образования. 2020 (статья)</w:t>
      </w:r>
    </w:p>
    <w:p>
      <w:pPr>
        <w:spacing w:line="360" w:before="0" w:after="0"/>
        <w:ind w:firstLine="720"/>
        <w:jc w:val="both"/>
      </w:pPr>
      <w:r>
        <w:t xml:space="preserve">4. Кузнецов Е.П.. История и перспективы астрогеофизики. 2012 (книга)</w:t>
      </w:r>
    </w:p>
    <w:p>
      <w:pPr>
        <w:spacing w:line="360" w:before="0" w:after="0"/>
        <w:ind w:firstLine="720"/>
        <w:jc w:val="both"/>
      </w:pPr>
      <w:r>
        <w:t xml:space="preserve">5. Михайлова О.А.. Образовательные программы по астрогеофизике: исторический обзор. 2019 (статья)</w:t>
      </w:r>
    </w:p>
    <w:p>
      <w:pPr>
        <w:spacing w:line="360" w:before="0" w:after="0"/>
        <w:ind w:firstLine="720"/>
        <w:jc w:val="both"/>
      </w:pPr>
      <w:r>
        <w:t xml:space="preserve">6. Жуков В.С.. Астрогеофизика: учебное пособие. 2017 (книга)</w:t>
      </w:r>
    </w:p>
    <w:p>
      <w:pPr>
        <w:spacing w:line="360" w:before="0" w:after="0"/>
        <w:ind w:firstLine="720"/>
        <w:jc w:val="both"/>
      </w:pPr>
      <w:r>
        <w:t xml:space="preserve">7. Белова Т.И.. Интеграция астрономии и геофизики в образовании. 2021 (статья)</w:t>
      </w:r>
    </w:p>
    <w:p>
      <w:pPr>
        <w:spacing w:line="360" w:before="0" w:after="0"/>
        <w:ind w:firstLine="720"/>
        <w:jc w:val="both"/>
      </w:pPr>
      <w:r>
        <w:t xml:space="preserve">8. Громов Д.Л.. История астрогеофизических исследований. 2016 (книга)</w:t>
      </w:r>
    </w:p>
    <w:p>
      <w:pPr>
        <w:spacing w:line="360" w:before="0" w:after="0"/>
        <w:ind w:firstLine="720"/>
        <w:jc w:val="both"/>
      </w:pPr>
      <w:r>
        <w:t xml:space="preserve">9. Федорова Н.Е.. Астрогеофизика в современном образовательном пространстве. 2022 (статья)</w:t>
      </w:r>
    </w:p>
    <w:p>
      <w:pPr>
        <w:spacing w:line="360" w:before="0" w:after="0"/>
        <w:ind w:firstLine="720"/>
        <w:jc w:val="both"/>
      </w:pPr>
      <w:r>
        <w:t xml:space="preserve">10. Смирнов А.К.. Эволюция астрогеофизики как научной дисциплины. 2014 (книга)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2025-07-01T19:49:55.367Z</dcterms:created>
  <dcterms:modified xsi:type="dcterms:W3CDTF">2025-07-01T19:49:55.367Z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