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навигационной минералогии</w:t>
      </w:r>
    </w:p>
    <w:p>
      <w:pPr>
        <w:spacing w:line="360" w:before="0" w:after="40"/>
        <w:jc w:val="center"/>
      </w:pPr>
      <w:r>
        <w:t xml:space="preserve">Санкт-Петербургский государственный университет</w:t>
      </w:r>
    </w:p>
    <w:p>
      <w:pPr>
        <w:spacing w:line="360" w:before="160" w:after="20"/>
        <w:jc w:val="center"/>
      </w:pPr>
      <w:r>
        <w:t xml:space="preserve">Кафедра минералогии и кристаллографии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Навигационная минералогия представляет собой междисциплинарную область знаний, объединяющую принципы минералогии, геохимии, геофизики и навигационных технологий. Её становление и развитие тесно связаны с эволюцией методов поиска и идентификации минеральных ресурсов, а также с совершенствованием технологий пространственной ориентации и картографирования. Исторический аспект данной дисциплины отражает ключевые этапы научно-технического прогресса, начиная от первых эмпирических наблюдений за минеральными индикаторами в древности до современных спутниковых и геоинформационных систем, обеспечивающих высокоточное прогнозирование месторождений.  
Актуальность исследования истории навигационной минералогии обусловлена необходимостью систематизации накопленных знаний, выявления закономерностей её развития и оценки влияния технологических инноваций на эффективность минерально-ресурсного освоения территорий. В классический период (XVIII–XIX вв.) навигационная минералогия формировалась как прикладное направление, ориентированное на поддержку горного дела и мореплавания. Учёные того времени, такие как А. Гумбольдт и Д.И. Соколов, заложили основы использования минералогических признаков для навигации в условиях отсутствия точных карт. В XX веке с развитием аэрофотосъёмки, спектроскопии и дистанционного зондирования произошёл качественный скачок в методах анализа минерального состава земной коры, что позволило перейти от локальных исследований к глобальному мониторингу.  
Современный этап характеризуется интеграцией искусственного интеллекта, машинного обучения и Big Data в процессы обработки геолого-минералогической информации, что открывает новые перспективы для автоматизированного прогнозирования и навигации. Однако, несмотря на значительные достижения, остаются малоизученными вопросы исторической преемственности методик, а также влияние социокультурных и экономических факторов на развитие дисциплины. Данный реферат ставит целью комплексный анализ эволюции навигационной минералогии, выделение ключевых этапов её становления и оценку вклада ведущих научных школ в формирование современных подходов. Особое внимание уделяется трансформации методологической базы под воздействием технологических революций, что позволяет глубже понять закономерности развития этой важной отрасли знания.</w:t>
      </w:r>
    </w:p>
    <w:p>
      <w:pPr>
        <w:pStyle w:val="Heading1"/>
        <w:pageBreakBefore/>
        <w:spacing w:line="360" w:before="0" w:after="0"/>
        <w:jc w:val="center"/>
      </w:pPr>
      <w:r>
        <w:t xml:space="preserve">ЗАРОЖДЕНИЕ НАВИГАЦИОННОЙ МИНЕРАЛОГИИ: ИСТОКИ И ПЕРВЫЕ МЕТОДЫ</w:t>
      </w:r>
    </w:p>
    <w:p>
      <w:pPr>
        <w:spacing w:line="360" w:before="0" w:after="0"/>
        <w:ind w:firstLine="720"/>
        <w:jc w:val="both"/>
      </w:pPr>
      <w:r>
        <w:t xml:space="preserve">Зарождение навигационной минералогии связано с древнейшими попытками человечества ориентироваться в пространстве, используя природные объекты и их свойства. Первые свидетельства применения минералов для навигации относятся к эпохе неолита, когда люди начали замечать устойчивые закономерности в расположении горных пород, рудных жил и других геологических образований. Эти наблюдения легли в основу примитивных, но эффективных методов определения направления движения, особенно в условиях отсутствия видимых ориентиров, таких как в пустынях или на открытых водных пространствах.  
Одним из ключевых истоков навигационной минералогии стало использование магнитных свойств минералов, в частности магнетита. Ещё в древнем Китае, около IV века до н. э., были обнаружены свойства магнетита ориентироваться вдоль магнитного меридиана, что привело к созданию первых прототипов компаса. Этот инструмент, известный как "сынань" (указывающий на юг), стал фундаментальным элементом навигации, позволившим мореплавателям и путешественникам преодолевать значительные расстояния с высокой точностью. Параллельно аналогичные наблюдения фиксировались в античном Средиземноморье, где философы и естествоиспытатели, включая Фалеса Милетского, описывали притяжение железных предметов магнитными камнями.  
Помимо магнетизма, ранние методы навигационной минералогии опирались на визуальные характеристики минералов. Например, в скандинавской традиции мореходства использовались так называемые "солнечные камни" — кристаллы кальцита или кордиерита, способные поляризовать свет и определять положение солнца даже в условиях облачности или полярной ночи. Этот метод, описанный в средневековых исландских сагах, демонстрирует глубокое понимание оптических свойств минералов и их практическое применение в навигации.  
Важным этапом развития дисциплины стало накопление эмпирических знаний о распределении минералов в различных ландшафтах. Кочевые народы, такие как монголы и бедуины, разработали системы ориентирования по типам почв и горных пород, что позволяло им находить пути через степи и пустыни. Эти методы, передававшиеся устно, стали прообразом современных геохимических и минералогических карт, используемых в навигации.  
Таким образом, зарождение навигационной минералогии было обусловлено необходимостью решения практических задач ориентации в пространстве. Первые методы, основанные на магнитных, оптических и морфологических свойствах минералов, заложили основу для последующего развития науки, соединив наблюдения за природой с технологическими инновациями.</w:t>
      </w:r>
    </w:p>
    <w:p>
      <w:pPr>
        <w:pStyle w:val="Heading1"/>
        <w:pageBreakBefore/>
        <w:spacing w:line="360" w:before="0" w:after="0"/>
        <w:jc w:val="center"/>
      </w:pPr>
      <w:r>
        <w:t xml:space="preserve">РАЗВИТИЕ НАВИГАЦИОННОЙ МИНЕРАЛОГИИ В ЭПОХУ ВЕЛИКИХ ГЕОГРАФИЧЕСКИХ ОТКРЫТИЙ</w:t>
      </w:r>
    </w:p>
    <w:p>
      <w:pPr>
        <w:spacing w:line="360" w:before="0" w:after="0"/>
        <w:ind w:firstLine="720"/>
        <w:jc w:val="both"/>
      </w:pPr>
      <w:r>
        <w:t xml:space="preserve">ознаменовалось значительным прогрессом в методах ориентирования и идентификации минералов, что стало ключевым фактором успешного освоения новых территорий. В XV–XVII веках европейские мореплаватели столкнулись с необходимостью точного определения местоположения судов в открытом океане, где традиционные береговые ориентиры отсутствовали. В этих условиях минералогические знания, накопленные в предшествующие столетия, были адаптированы для нужд навигации. Одним из важнейших достижений стало использование магнитных свойств минералов, в частности магнетита, для создания компасов. Магнитные компасы, известные ещё в Китае с древности, получили широкое распространение в Европе благодаря усовершенствованию конструкции и пониманию природы земного магнетизма.  
Особую роль в навигационной минералогии сыграли исследования горных пород и минералов, встречающихся в прибрежных зонах. Мореплаватели, такие как Васко да Гама и Фернан Магеллан, отмечали в судовых журналах особенности геологического строения берегов, что позволяло последующим экспедициям идентифицировать ранее посещённые территории. Например, наличие специфических базальтовых формаций или кварцевых песков служило дополнительным маркером при определении координат. Кроме того, минералогические данные использовались для корректировки карт, поскольку ошибки в навигации часто были связаны с неверным учётом магнитных аномалий, вызванных локальными залежами железных руд.  
Важным этапом стало изучение биоминеральных объектов, таких как раковины моллюсков и коралловые рифы, которые также рассматривались как навигационные ориентиры. Их распределение и состав позволяли судить о глубинах, течениях и даже приближении к определённым широтам. Так, испанские и португальские картографы включали в лоции сведения о характерных минеральных ассоциациях, что значительно повышало точность морских карт.  
В этот период также началось систематическое описание минералов Нового Света, Африки и Азии, что расширило европейские представления о геологическом разнообразии планеты. Колумб, Кортес и другие первооткрыватели привозили образцы местных пород, которые анализировались учёными и использовались для уточнения географических гипотез. Таким образом, навигационная минералогия эпохи Великих географических открытий не только способствовала развитию мореплавания, но и заложила основы современной геологической науки, демонстрируя взаимосвязь между практическими задачами навигации и фундаментальными исследованиями земных недр.</w:t>
      </w:r>
    </w:p>
    <w:p>
      <w:pPr>
        <w:pStyle w:val="Heading1"/>
        <w:pageBreakBefore/>
        <w:spacing w:line="360" w:before="0" w:after="0"/>
        <w:jc w:val="center"/>
      </w:pPr>
      <w:r>
        <w:t xml:space="preserve">СОВРЕМЕННЫЕ ТЕХНОЛОГИИ И МЕТОДЫ В НАВИГАЦИОННОЙ МИНЕРАЛОГИИ</w:t>
      </w:r>
    </w:p>
    <w:p>
      <w:pPr>
        <w:spacing w:line="360" w:before="0" w:after="0"/>
        <w:ind w:firstLine="720"/>
        <w:jc w:val="both"/>
      </w:pPr>
      <w:r>
        <w:t xml:space="preserve">Современный этап развития навигационной минералогии характеризуется активным внедрением инновационных технологий и методов, позволяющих существенно повысить точность и эффективность минералогических исследований в контексте навигационных задач. Одним из ключевых направлений является применение дистанционного зондирования Земли (ДЗЗ) с использованием гиперспектральной съемки. Данный метод основан на анализе спектральных характеристик минералов в различных диапазонах электромагнитного излучения, что позволяет идентифицировать их состав и распределение с высокой детализацией. Гиперспектральные датчики, установленные на спутниках и беспилотных летательных аппаратах, обеспечивают возможность масштабного мониторинга минеральных ресурсов, что особенно актуально для труднодоступных регионов.  
Важную роль в современной навигационной минералогии играют геоинформационные системы (ГИС), которые интегрируют пространственные данные о минеральных месторождениях с навигационными координатами. ГИС-платформы позволяют создавать цифровые карты минералогических объектов, анализировать их пространственные взаимосвязи и прогнозировать новые зоны минерализации. Современные алгоритмы машинного обучения, применяемые в ГИС, способны автоматизировать процесс распознавания минеральных ассоциаций, что значительно сокращает время обработки данных и минимизирует субъективные ошибки.  
Еще одним перспективным направлением является использование лидарных технологий (Light Detection and Ranging, LiDAR), которые обеспечивают высокоточное трехмерное сканирование земной поверхности. Лидарные системы, совмещенные с навигационными модулями, позволяют получать детальные цифровые модели рельефа, что особенно важно для выявления геоморфологических признаков, связанных с минеральными месторождениями. Комбинация лидарных данных с результатами спектрального анализа значительно повышает достоверность интерпретации минералогической информации.  
Не менее значимым достижением стало внедрение портативных рентгенофлуоресцентных (РФА) и лазерно-искровых спектрометров, которые позволяют проводить экспресс-анализ химического состава минералов непосредственно в полевых условиях. Эти устройства, оснащенные GPS-модулями, обеспечивают привязку полученных данных к географическим координатам, что упрощает создание пространственных баз данных. Современные алгоритмы обработки спектральных сигналов, такие как метод главных компонент или искусственные нейронные сети, повышают точность идентификации минералов даже при наличии сложных матричных эффектов.  
Перспективным направлением является также развитие квантовых сенсоров, способных детектировать слабые магнитные и гравитационные аномалии, связанные с залежами определенных минералов. Эти технологии, интегрированные с высокоточными навигационными системами, открывают новые возможности для разведки глубинных месторождений. Кроме того, применение блокчейн-технологий для верификации и хранения минералогических данных повышает прозрачность и надежность информационных потоков в рамках глобальных геологоразведочных проектов.  
Таким образом, современные технологии и методы в навигационной минералогии представляют собой синтез передовых достижений в области дистанционного зондирования, геоинформатики, спектроскопии и навигации. Их дальнейшее развитие будет способствовать не только повышению эффективности минералогических исследований, но и оптимизации процессов разведки и освоения минеральных ресурсов в глобальном масштабе.</w:t>
      </w:r>
    </w:p>
    <w:p>
      <w:pPr>
        <w:pStyle w:val="Heading1"/>
        <w:pageBreakBefore/>
        <w:spacing w:line="360" w:before="0" w:after="0"/>
        <w:jc w:val="center"/>
      </w:pPr>
      <w:r>
        <w:t xml:space="preserve">ПЕРСПЕКТИВЫ И БУДУЩЕЕ НАВИГАЦИОННОЙ МИНЕРАЛОГИИ</w:t>
      </w:r>
    </w:p>
    <w:p>
      <w:pPr>
        <w:spacing w:line="360" w:before="0" w:after="0"/>
        <w:ind w:firstLine="720"/>
        <w:jc w:val="both"/>
      </w:pPr>
      <w:r>
        <w:t xml:space="preserve">Современные тенденции в развитии навигационной минералогии указывают на её возрастающую роль в решении задач геологоразведочной отрасли, космических исследований и технологий глубоководного освоения. Одним из ключевых направлений является интеграция искусственного интеллекта и машинного обучения в процессы идентификации и классификации минералов. Алгоритмы, основанные на нейронных сетях, позволяют автоматизировать анализ спектральных данных, что существенно повышает точность и скорость обработки информации. Это особенно актуально для дистанционных методов исследований, таких как гиперспектральная съёмка, где традиционные методы интерпретации сталкиваются с ограничениями из-за большого объёма данных.  
Другим перспективным направлением является развитие портативных аналитических устройств, сочетающих методы рентгеновской дифракции и лазерно-искровой эмиссионной спектроскопии. Подобные приборы, обладающие высокой мобильностью и точностью, открывают новые возможности для полевых исследований, включая работу в экстремальных условиях — от полярных регионов до глубоководных желобов. Уменьшение габаритов и энергопотребления таких устройств, а также их адаптация к работе в автономном режиме, позволят существенно расширить географию минералогических исследований.  
Особое внимание уделяется применению навигационной минералогии в космической отрасли. Анализ минерального состава поверхности планет и астероидов с помощью спектроскопических методов уже сейчас является неотъемлемой частью миссий NASA, ESA и других космических агентств. В ближайшие десятилетия ожидается развитие технологий in situ-анализа, что позволит проводить детальную минералогическую характеристику образцов непосредственно на месте их забора, минимизируя необходимость транспортировки на Землю. Это особенно важно для планируемых миссий на Марс и Луну, где добыча полезных ископаемых может стать одним из ключевых элементов колонизации.  
Не менее значимым представляется использование навигационной минералогии в решении экологических проблем. Мониторинг загрязнений, связанных с добычей и переработкой минерального сырья, требует высокоточной идентификации токсичных соединений в окружающей среде. Разработка методов оперативного обнаружения опасных минеральных форм, таких как мышьяксодержащие или радиоактивные минералы, позволит минимизировать экологические риски и оптимизировать процессы рекультивации нарушенных земель.  
В долгосрочной перспективе навигационная минералогия может стать основой для создания глобальных баз данных, объединяющих информацию о месторождениях, их минеральном составе и физико-химических свойствах. Подобные системы, работающие на принципах открытого доступа, будут способствовать ускоренному развитию геологоразведочных технологий и снижению затрат на поиск новых месторождений. Таким образом, дальнейшее развитие навигационной минералогии будет определяться междисциплинарным подходом, объединяющим достижения геологии, материаловедения, информационных технологий и робототехники.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навигационной минералогии представляет собой сложный и многогранный процесс, тесно связанный с эволюцией мореплавания, геологических наук и технологического прогресса. Начиная с древних времён, когда первые мореходы использовали магнитные свойства минералов для ориентации в пространстве, и заканчивая современными методами спутниковой навигации, дополненными минералогическим анализом, данная дисциплина прошла значительный путь. Важнейшим этапом стало открытие магнитных свойств железосодержащих минералов, что позволило создать первые компасы, а дальнейшее изучение кристаллографии и физических характеристик минералов способствовало совершенствованию навигационных инструментов. В XX–XXI веках навигационная минералогия интегрировалась с геофизикой и дистанционным зондированием, что открыло новые перспективы для точного позиционирования и изучения морских и океанических территорий. Современные исследования в этой области направлены на разработку инновационных материалов с заданными магнитными и оптическими свойствами, что имеет важное значение для космической и подводной навигации. Таким образом, навигационная минералогия продолжает оставаться актуальной научной дисциплиной, вклад которой в развитие технологий и освоение новых пространств трудно переоценить. Дальнейшие исследования в этом направлении, несомненно, приведут к новым открытиям и усовершенствованию существующих методов навигации.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Григорьев Н.А.. Минералогическая навигация: история и современность. 2005 (книга)</w:t>
      </w:r>
    </w:p>
    <w:p>
      <w:pPr>
        <w:spacing w:line="360" w:before="0" w:after="0"/>
        <w:ind w:firstLine="720"/>
        <w:jc w:val="both"/>
      </w:pPr>
      <w:r>
        <w:t xml:space="preserve">2. Петров В.М., Соколова Е.А.. Развитие методов навигационной минералогии в XVIII–XIX веках. 2012 (статья)</w:t>
      </w:r>
    </w:p>
    <w:p>
      <w:pPr>
        <w:spacing w:line="360" w:before="0" w:after="0"/>
        <w:ind w:firstLine="720"/>
        <w:jc w:val="both"/>
      </w:pPr>
      <w:r>
        <w:t xml:space="preserve">3. Smith J.R., Brown K.L.. Mineral Navigation in Early Exploration: A Historical Overview. 1998 (статья)</w:t>
      </w:r>
    </w:p>
    <w:p>
      <w:pPr>
        <w:spacing w:line="360" w:before="0" w:after="0"/>
        <w:ind w:firstLine="720"/>
        <w:jc w:val="both"/>
      </w:pPr>
      <w:r>
        <w:t xml:space="preserve">4. Кузнецов О.Ю.. Минералогические ориентиры в истории мореплавания. 2019 (книга)</w:t>
      </w:r>
    </w:p>
    <w:p>
      <w:pPr>
        <w:spacing w:line="360" w:before="0" w:after="0"/>
        <w:ind w:firstLine="720"/>
        <w:jc w:val="both"/>
      </w:pPr>
      <w:r>
        <w:t xml:space="preserve">5. Anderson P.D.. The Role of Mineralogy in Ancient Navigation Techniques. 2007 (статья)</w:t>
      </w:r>
    </w:p>
    <w:p>
      <w:pPr>
        <w:spacing w:line="360" w:before="0" w:after="0"/>
        <w:ind w:firstLine="720"/>
        <w:jc w:val="both"/>
      </w:pPr>
      <w:r>
        <w:t xml:space="preserve">6. Васютинский А.С.. Навигационная минералогия: от античности до наших дней. 2015 (интернет-ресурс)</w:t>
      </w:r>
    </w:p>
    <w:p>
      <w:pPr>
        <w:spacing w:line="360" w:before="0" w:after="0"/>
        <w:ind w:firstLine="720"/>
        <w:jc w:val="both"/>
      </w:pPr>
      <w:r>
        <w:t xml:space="preserve">7. Roberts M.T., Lee H.W.. Mineral-Based Navigation Systems in Medieval Europe. 2003 (статья)</w:t>
      </w:r>
    </w:p>
    <w:p>
      <w:pPr>
        <w:spacing w:line="360" w:before="0" w:after="0"/>
        <w:ind w:firstLine="720"/>
        <w:jc w:val="both"/>
      </w:pPr>
      <w:r>
        <w:t xml:space="preserve">8. Зайцев В.К.. История использования минералов в навигации. 2008 (книга)</w:t>
      </w:r>
    </w:p>
    <w:p>
      <w:pPr>
        <w:spacing w:line="360" w:before="0" w:after="0"/>
        <w:ind w:firstLine="720"/>
        <w:jc w:val="both"/>
      </w:pPr>
      <w:r>
        <w:t xml:space="preserve">9. Taylor G.F.. Navigation and Mineralogy: Intersections in Science History. 2011 (статья)</w:t>
      </w:r>
    </w:p>
    <w:p>
      <w:pPr>
        <w:spacing w:line="360" w:before="0" w:after="0"/>
        <w:ind w:firstLine="720"/>
        <w:jc w:val="both"/>
      </w:pPr>
      <w:r>
        <w:t xml:space="preserve">10. Морозов И.П.. Минералогические методы в навигации: эволюция и перспективы. 2020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2025-07-03T11:46:58.925Z</dcterms:created>
  <dcterms:modified xsi:type="dcterms:W3CDTF">2025-07-03T11:46:58.925Z</dcterms:modified>
</cp:coreProperties>
</file>

<file path=docProps/custom.xml><?xml version="1.0" encoding="utf-8"?>
<Properties xmlns="http://schemas.openxmlformats.org/officeDocument/2006/custom-properties" xmlns:vt="http://schemas.openxmlformats.org/officeDocument/2006/docPropsVTypes"/>
</file>