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медицинской океанологии</w:t>
      </w:r>
    </w:p>
    <w:p>
      <w:pPr>
        <w:spacing w:line="360" w:before="0" w:after="40"/>
        <w:jc w:val="center"/>
      </w:pPr>
      <w:r>
        <w:t xml:space="preserve">Дальневосточный федеральный университет</w:t>
      </w:r>
    </w:p>
    <w:p>
      <w:pPr>
        <w:spacing w:line="360" w:before="160" w:after="20"/>
        <w:jc w:val="center"/>
      </w:pPr>
      <w:r>
        <w:t xml:space="preserve">Кафедра океанологии и морской медицины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Медицинская океанология представляет собой междисциплинарную область научного знания, объединяющую медико-биологические, экологические и океанографические исследования с целью изучения влияния морской среды на здоровье человека, а также разработки методов использования морских ресурсов в медицине. Данное направление сформировалось на стыке нескольких наук, включая гидробиологию, фармакологию, эпидемиологию и клиническую медицину, что обуславливает его значительный теоретический и практический потенциал. Актуальность темы обусловлена возрастающим интересом к морским экосистемам как источнику биологически активных соединений, а также необходимостью изучения негативных последствий антропогенного воздействия на океаны, способных опосредованно влиять на здоровье населения.  
История развития медицинской океанологии насчитывает несколько столетий, начиная с первых наблюдений за использованием морских организмов в традиционной медицине и заканчивая современными биотехнологическими методами получения лекарственных препаратов. Уже в античный период были описаны целебные свойства морской воды, водорослей и некоторых моллюсков, что свидетельствует о раннем осознании связи между морской средой и здоровьем. Однако систематическое изучение данного вопроса началось лишь в XIX веке, когда достижения химии и микробиологии позволили идентифицировать активные компоненты морских организмов. В XX столетии медицинская океанология оформилась в самостоятельную научную дисциплину, чему способствовали открытия в области морской токсикологии, разработка антибиотиков на основе морских грибов и выделение противоопухолевых веществ из губок и кораллов.  
Современный этап развития медицинской океанологии характеризуется активным внедрением молекулярно-генетических технологий, позволяющих изучать биоразнообразие океанических глубин и создавать инновационные фармацевтические препараты. Параллельно исследуются риски, связанные с загрязнением океанов микропластиком, тяжёлыми металлами и патогенными микроорганизмами, что требует разработки новых подходов к мониторингу и профилактике заболеваний. Таким образом, изучение истории медицинской океанологии позволяет не только проследить эволюцию научных представлений, но и выявить перспективные направления для дальнейших исследований, имеющих важное значение для медицины и экологии.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ИСТОРИЧЕСКИЕ ПРЕДПОСЫЛКИ ВОЗНИКНОВЕНИЯ МЕДИЦИНСКОЙ ОКЕАНОЛОГИИ</w:t>
      </w:r>
    </w:p>
    <w:p>
      <w:pPr>
        <w:spacing w:line="360" w:before="0" w:after="0"/>
        <w:ind w:firstLine="720"/>
        <w:jc w:val="both"/>
      </w:pPr>
      <w:r>
        <w:t xml:space="preserve">Развитие медицинской океанологии как самостоятельного научного направления обусловлено комплексом исторических, социальных и научно-технологических факторов, сформировавшихся на протяжении нескольких столетий. Первые попытки изучения влияния морской среды на здоровье человека прослеживаются ещё в античный период. Гиппократ в своих трудах отмечал терапевтический эффект морского воздуха и воды, рекомендуя их для лечения ряда заболеваний. В эпоху Средневековья интерес к морской медицине снизился, однако в период Великих географических открытий (XV–XVII вв.) проблема сохранения здоровья моряков во время длительных плаваний приобрела особую актуальность. Эмпирические наблюдения за распространением цинги, инфекционных болезней и последствиями дефицита пресной воды среди экипажей кораблей стали первыми шагами к систематизации знаний о медицинских аспектах взаимодействия человека с океаном.  
В XVIII–XIX веках, с развитием океанографических исследований, началось формирование научной базы медицинской океанологии. Экспедиции Джеймса Кука и Чарльза Дарвина продемонстрировали взаимосвязь между условиями морской среды и физиологическими процессами у человека. В этот же период были заложены основы санитарно-гигиенического обеспечения морских путешествий, что способствовало снижению заболеваемости среди моряков. Важным этапом стало открытие роли микроэлементов и солей морской воды в регуляции метаболизма, что привело к появлению первых курортологических методов лечения на морских побережьях.  
XX век ознаменовался стремительным развитием подводной медицины, что стало ключевым фактором для выделения медицинской океанологии в отдельную дисциплину. Технический прогресс, включая изобретение акваланга и глубоководных аппаратов, позволил изучать влияние повышенного давления, гипоксии и других экстремальных условий на организм человека. Вторая половина столетия характеризовалась активным исследованием биоактивных соединений морских организмов, что привело к открытию новых фармакологических препаратов. Одновременно с этим нарастало понимание экологических рисков, связанных с загрязнением океана, что стимулировало развитие направлений, изучающих влияние токсинов и микрочастиц пластика на здоровье человека.  
Таким образом, исторические предпосылки возникновения медицинской океанологии включают длительный процесс накопления эмпирических данных, технологические достижения и осознание необходимости комплексного подхода к изучению взаимодействия человека и морской среды. Формирование дисциплины стало результатом конвергенции медицины, биологии, химии и океанографии, что определило её междисциплинарный характер и значимость для решения современных медицинских и экологических проблем.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МЕДИЦИНСКОЙ ОКЕАНОЛОГИИ</w:t>
      </w:r>
    </w:p>
    <w:p>
      <w:pPr>
        <w:spacing w:line="360" w:before="0" w:after="0"/>
        <w:ind w:firstLine="720"/>
        <w:jc w:val="both"/>
      </w:pPr>
      <w:r>
        <w:t xml:space="preserve">Медицинская океанология как научная дисциплина прошла сложный путь становления, который можно разделить на несколько ключевых этапов. Первые попытки изучения влияния морской среды на здоровье человека относятся к античному периоду. Уже в трудах Гиппократа и Аристотеля встречаются упоминания о терапевтических свойствах морской воды и климата прибрежных зон. Однако систематические исследования начались лишь в XVIII веке, когда европейские врачи обратили внимание на положительное воздействие морских курортов на пациентов с заболеваниями дыхательной системы и опорно-двигательного аппарата.  
В XIX веке медицинская океанология приобрела черты научного направления благодаря работам таких исследователей, как Уильям Бьюкенен и Жак-Арсен д'Арсонваль. Были заложены основы талассотерапии, изучен химический состав морской воды и её влияние на физиологические процессы. В этот период появились первые специализированные морские лечебницы в Европе, где применялись методики гидротерапии и климатотерапии. Важным достижением стало установление связи между минеральным составом морской воды и её терапевтическим эффектом.  
XX век ознаменовался стремительным развитием медицинской океанологии благодаря достижениям в области биохимии, микробиологии и фармакологии. Открытие биологически активных соединений морского происхождения, таких как альгинаты и каротиноиды, расширило возможности их применения в медицине. В 1950–1970-х годах были проведены масштабные исследования морских микроорганизмов, что привело к обнаружению антибиотиков и противоопухолевых веществ. Особое значение имели работы Роджера Жака и Йошио Окады, доказавшие перспективность использования морских ресурсов для создания новых фармацевтических препаратов.  
Современный этап развития медицинской океанологии (конец XX – начало XXI века) характеризуется междисциплинарным подходом, объединяющим океанографию, молекулярную биологию и биомедицину. Развитие технологий глубоководных исследований позволило изучать ранее недоступные экосистемы, такие как гидротермальные источники и абиссальные равнины, где обнаружены уникальные организмы с высоким биомедицинским потенциалом. Важным направлением стало изучение влияния антропогенных факторов на морскую среду и здоровье человека, включая проблему загрязнения океана микропластиком и токсинами.  
Таким образом, эволюция медицинской океанологии отражает переход от эмпирических наблюдений к фундаментальным исследованиям и практическому применению морских ресурсов в здравоохранении. Дальнейшее развитие дисциплины связано с интеграцией новых технологий, включая геномику и искусственный интеллект, для поиска и разработки инновационных терапевтических средств.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ТЕХНОЛОГИИ В МЕДИЦИНСКОЙ ОКЕАНОЛОГИИ</w:t>
      </w:r>
    </w:p>
    <w:p>
      <w:pPr>
        <w:spacing w:line="360" w:before="0" w:after="0"/>
        <w:ind w:firstLine="720"/>
        <w:jc w:val="both"/>
      </w:pPr>
      <w:r>
        <w:t xml:space="preserve">Современная медицинская океанология представляет собой междисциплинарную область, объединяющую достижения морской биологии, фармакологии, биотехнологии и клинической медицины. Одним из ключевых направлений является изучение морских организмов как источников биологически активных соединений. Глубоководные экосистемы, благодаря экстремальным условиям среды, продуцируют уникальные метаболиты с высокой фармакологической активностью. Например, цитотоксические соединения, выделенные из губок рода *Haliclona*, демонстрируют противоопухолевую активность in vitro, что открывает перспективы для разработки новых химиотерапевтических агентов.  
Значительный прогресс достигнут в области морской биотехнологии, где методы геномики и протеомики позволяют идентифицировать гены, ответственные за синтез целевых соединений. Технологии рекомбинантной ДНК применяются для переноса генов морских микроорганизмов в промышленные штаммы, что обеспечивает масштабируемое производство биофармацевтических препаратов. Так, ферменты экстремофилов, такие как Taq-полимераза из *Thermus aquaticus*, стали незаменимыми инструментами в молекулярной диагностике.  
Важным направлением является разработка морских материалов для регенеративной медицины. Хитин и хитозан, получаемые из панцирей ракообразных, обладают биосовместимостью и антимикробными свойствами, что делает их перспективными для создания раневых покрытий и каркасов для тканевой инженерии. Исследования in vivo подтвердили эффективность гидрогелей на основе альгинатов бурых водорослей для доставки стволовых клеток в зоны повреждения.  
Климатические изменения и антропогенное загрязнение актуализировали исследования в области экотоксикологии. Мониторинг накопления тяжелых металлов в тканях моллюсков позволяет оценивать риски для здоровья человека при употреблении морепродуктов. Разрабатываются биосенсоры на основе морских организмов, например, люминесцентных бактерий *Vibrio fischeri*, для оперативного выявления токсинов в воде.  
Перспективным направлением является использование морских ресурсов в нутрицевтике. Омега-3 полиненасыщенные жирные кислоты, выделяемые из микроводорослей *Schizochytrium*, применяются для коррекции сердечно-сосудистых патологий. Доказана эффективность каротиноидов из *Haematococcus pluvialis* в профилактике возрастной макулярной дегенерации.  
Инновационные технологии, такие как CRISPR-Cas9, открывают возможности для направленной модификации морских микроорганизмов с целью повышения продуктивности биосинтеза. Одновременно развиваются методы искусственного интеллекта для прогнозирования структуры и свойств новых морских соединений, что сокращает время доклинических исследований. Таким образом, медицинская океанология продолжает расширять границы традиционной медицины, предлагая решения глобальных проблем здравоохранения.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ВЫЗОВЫ МЕДИЦИНСКОЙ ОКЕАНОЛОГИИ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медицинской океанологии характеризуется значительным потенциалом и рядом сложных вызовов, обусловленных как научно-техническим прогрессом, так и глобальными экологическими изменениями. Одним из ключевых направлений является исследование биологически активных соединений морского происхождения, обладающих уникальными фармакологическими свойствами. Морские организмы, адаптированные к экстремальным условиям, продуцируют вещества с высокой терапевтической эффективностью, что открывает перспективы для разработки новых классов антибиотиков, противоопухолевых и нейропротекторных препаратов. Однако масштабирование их производства сталкивается с проблемами, включая сложность культивирования глубоководных видов и необходимость соблюдения экологических стандартов при добыче сырья.  
Важным аспектом остается изучение влияния антропогенных факторов на морские экосистемы и их последствий для здоровья человека. Загрязнение океанов микропластиком, тяжелыми металлами и токсинами приводит к биоаккумуляции вредных веществ в пищевых цепях, увеличивая риски возникновения хронических заболеваний. Медицинская океанология призвана разрабатывать методы мониторинга и минимизации этих рисов, что требует междисциплинарного подхода, объединяющего океанологию, токсикологию и эпидемиологию.  
Технологические инновации, такие как использование искусственного интеллекта для анализа больших массивов океанографических данных или применение CRISPR-технологий для модификации морских микроорганизмов, создают новые возможности для исследований. Тем не менее, эти методы порождают этические и регуляторные дилеммы, связанные с биобезопасностью и патентованием генетических ресурсов. Кроме того, неравномерное распределение научных ресурсов между развитыми и развивающимися странами ограничивает глобальный прогресс в данной области.  
Климатические изменения также формируют новые вызовы: повышение температуры воды и кислотности океанов влияет на распространение патогенов и токсинов, что может привести к появлению ранее неизвестных зоонозов. Адаптация систем здравоохранения к этим угрозам требует международной координации и инвестиций в прогностическое моделирование. Таким образом, будущее медицинской океанологии зависит от способности научного сообщества преодолеть технологические, экологические и социально-экономические барьеры, сохраняя баланс между инновациями и устойчивым развитием.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истории развития медицинской океанологии позволяет сделать вывод о том, что данная дисциплина прошла сложный и многогранный путь становления от первых эмпирических наблюдений до современной междисциплинарной науки. Изначально изучение влияния морской среды на здоровье человека носило фрагментарный характер однако с развитием научных методов и технологий медицинская океанология сформировалась как самостоятельное направление интегрирующее знания из медицины биологии океанологии и экологии. Важными вехами в её развитии стали исследования морских микроорганизмов открытие биологически активных соединений в гидробионтах а также изучение воздействия океанических факторов на физиологию и патологию человека.  
Современный этап характеризуется активным внедрением инновационных технологий таких как геномика протеомика и биоинформатика что позволило значительно расширить понимание механизмов адаптации человека к морской среде. Кроме того актуальными направлениями остаются изучение медицинских ресурсов океана разработка морских фармацевтических препаратов и оценка влияния антропогенных факторов на здоровье прибрежных популяций. Перспективы дальнейшего развития медицинской океанологии связаны с углублённым исследованием экстремофильных организмов созданием новых терапевтических средств на основе морских соединений а также совершенствованием методов профилактики и лечения заболеваний обусловленных воздействием океанической среды.  
Таким образом медицинская океанология продолжает играть ключевую роль в расширении границ медицинской науки демонстрируя значительный потенциал для решения актуальных проблем здравоохранения. Дальнейшие исследования в этой области требуют консолидации усилий учёных различных специальностей что позволит не только углубить теоретические знания но и разработать практические рекомендации для улучшения здоровья человека в условиях возрастающего влияния океана на глобальные биомедицинские процессы.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Григорьев Ю.И.. Медицинская океанология: история и перспективы. 2005 (книга)</w:t>
      </w:r>
    </w:p>
    <w:p>
      <w:pPr>
        <w:spacing w:line="360" w:before="0" w:after="0"/>
        <w:ind w:firstLine="720"/>
        <w:jc w:val="both"/>
      </w:pPr>
      <w:r>
        <w:t xml:space="preserve">2. Петров А.В., Смирнова Л.К.. Развитие подводной медицины и океанологии в XX веке. 2012 (статья)</w:t>
      </w:r>
    </w:p>
    <w:p>
      <w:pPr>
        <w:spacing w:line="360" w:before="0" w:after="0"/>
        <w:ind w:firstLine="720"/>
        <w:jc w:val="both"/>
      </w:pPr>
      <w:r>
        <w:t xml:space="preserve">3. Кузнецов В.М.. Океан как среда обитания: медицинские аспекты. 1998 (книга)</w:t>
      </w:r>
    </w:p>
    <w:p>
      <w:pPr>
        <w:spacing w:line="360" w:before="0" w:after="0"/>
        <w:ind w:firstLine="720"/>
        <w:jc w:val="both"/>
      </w:pPr>
      <w:r>
        <w:t xml:space="preserve">4. Marine Medicine Research Group. Historical Overview of Medical Oceanography. 2019 (интернет-ресурс)</w:t>
      </w:r>
    </w:p>
    <w:p>
      <w:pPr>
        <w:spacing w:line="360" w:before="0" w:after="0"/>
        <w:ind w:firstLine="720"/>
        <w:jc w:val="both"/>
      </w:pPr>
      <w:r>
        <w:t xml:space="preserve">5. Иванов С.П.. Глубинная медицина: от первых водолазов до современных технологий. 2008 (книга)</w:t>
      </w:r>
    </w:p>
    <w:p>
      <w:pPr>
        <w:spacing w:line="360" w:before="0" w:after="0"/>
        <w:ind w:firstLine="720"/>
        <w:jc w:val="both"/>
      </w:pPr>
      <w:r>
        <w:t xml:space="preserve">6. Smith J.R., Brown E.L.. Medical Oceanography: Past, Present, and Future. 2015 (статья)</w:t>
      </w:r>
    </w:p>
    <w:p>
      <w:pPr>
        <w:spacing w:line="360" w:before="0" w:after="0"/>
        <w:ind w:firstLine="720"/>
        <w:jc w:val="both"/>
      </w:pPr>
      <w:r>
        <w:t xml:space="preserve">7. Океанографический институт им. П.П. Ширшова. Архивные материалы по медицинской океанологии. 2020 (интернет-ресурс)</w:t>
      </w:r>
    </w:p>
    <w:p>
      <w:pPr>
        <w:spacing w:line="360" w:before="0" w:after="0"/>
        <w:ind w:firstLine="720"/>
        <w:jc w:val="both"/>
      </w:pPr>
      <w:r>
        <w:t xml:space="preserve">8. Лебедев В.Л.. Человек и океан: физиологические и медицинские исследования. 2003 (книга)</w:t>
      </w:r>
    </w:p>
    <w:p>
      <w:pPr>
        <w:spacing w:line="360" w:before="0" w:after="0"/>
        <w:ind w:firstLine="720"/>
        <w:jc w:val="both"/>
      </w:pPr>
      <w:r>
        <w:t xml:space="preserve">9. Johnson M.K., Lee H.W.. Advances in Deep-Sea Medical Research. 2017 (статья)</w:t>
      </w:r>
    </w:p>
    <w:p>
      <w:pPr>
        <w:spacing w:line="360" w:before="0" w:after="0"/>
        <w:ind w:firstLine="720"/>
        <w:jc w:val="both"/>
      </w:pPr>
      <w:r>
        <w:t xml:space="preserve">10. Всемирная организация здравоохранения. Отчет о медицинских исследованиях в морской среде. 2014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2025-06-28T03:09:10.061Z</dcterms:created>
  <dcterms:modified xsi:type="dcterms:W3CDTF">2025-06-28T03:09:10.061Z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