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коммуникационной астрогеофизики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астрофизики и космических исследований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Коммуникационная астрогеофизика представляет собой междисциплинарную область научного знания, объединяющую принципы астрофизики, геофизики и теории коммуникации для изучения взаимодействия космических и земных процессов, влияющих на передачу информации в различных средах. Возникновение и развитие данной дисциплины обусловлено необходимостью понимания фундаментальных механизмов распространения сигналов в условиях воздействия солнечной активности, магнитосферных возмущений, ионосферных неоднородностей и других факторов, оказывающих существенное влияние на современные системы связи, навигации и мониторинга.  
Исторически формирование коммуникационной астрогеофизики как самостоятельного научного направления можно проследить с середины XX века, когда бурное развитие радиосвязи и космических технологий выявило зависимость качества передачи сигналов от состояния околоземного пространства. Пионерские работы в области ионосферных исследований, проведённые такими учёными, как Эдвард Эпплтон и Карл Юханссон, заложили основы для понимания роли ионосферы в распространении радиоволн. Параллельно развитие космической эры, запуск первых искусственных спутников Земли и активное изучение солнечно-земных связей способствовали углублённому анализу влияния космической погоды на коммуникационные системы.  
Ключевым этапом в становлении коммуникационной астрогеофизики стало осознание необходимости комплексного подхода, учитывающего не только физические процессы в ионосфере и магнитосфере, но и их взаимодействие с техническими системами. Это привело к созданию специализированных моделей прогнозирования радиопомех, разработке адаптивных алгоритмов компенсации ионосферных задержек в спутниковой навигации, а также к формированию международных программ мониторинга космической среды, таких как Международная служба космической погоды (ISES).  
Актуальность изучения истории развития коммуникационной астрогеофизики обусловлена не только её прикладным значением для современных технологий, но и необходимостью систематизации накопленных знаний для дальнейшего совершенствования методов прогнозирования и управления коммуникационными системами в условиях изменяющейся космической среды. В данном реферате рассматриваются основные этапы эволюции данной дисциплины, ключевые научные достижения, а также перспективные направления исследований, связанные с развитием новых технологий и углублением понимания физических процессов на стыке космоса и Земли.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ВОЗНИКНОВЕНИЯ И СТАНОВЛЕНИЯ КОММУНИКАЦИОННОЙ АСТРОГЕОФИЗИКИ</w:t>
      </w:r>
    </w:p>
    <w:p>
      <w:pPr>
        <w:spacing w:line="360" w:before="0" w:after="0"/>
        <w:ind w:firstLine="720"/>
        <w:jc w:val="both"/>
      </w:pPr>
      <w:r>
        <w:t xml:space="preserve">Коммуникационная астрогеофизика как научная дисциплина сформировалась на стыке астрофизики, геофизики и теории коммуникации в середине XX века, хотя её предпосылки прослеживаются значительно раньше. Первые попытки системного изучения взаимодействия космических и земных процессов в контексте передачи информации относятся к началу XX века, когда были открыты ионосфера и её роль в радиосвязи. Пионерские работы Оливера Хевисайда и Артура Кеннелли, предсказавших существование ионосферного слоя, заложили теоретическую основу для дальнейших исследований. Однако лишь в 1950-х годах, с развитием космических технологий и появлением спутниковой связи, началось активное изучение влияния солнечной активности на земные коммуникационные системы.  
Важным этапом стало создание в 1957 году Международного геофизического года, в рамках которого проводились масштабные исследования взаимодействия солнечного ветра с магнитосферой Земли. Эти исследования показали, что геомагнитные бури, вызванные солнечными вспышками, могут существенно нарушать работу радиосвязи и навигационных систем. Параллельно развивалось направление, связанное с изучением распространения электромагнитных волн в космической плазме, что привело к формированию основ космической радиофизики. В 1960-х годах появились первые теоретические модели, описывающие механизмы воздействия космической погоды на земные коммуникационные технологии, что позволило перейти от эмпирических наблюдений к прогнозированию помех.  
Ключевой вклад в становление коммуникационной астрогеофизики внесли работы Джеймса Ван Аллена, открывшего радиационные пояса Земли, и Вильфрида Шумана, исследовавшего резонансные явления в системе Земля-ионосфера. Их открытия продемонстрировали, что Земля и ближний космос представляют собой единую динамическую систему, где процессы в космосе напрямую влияют на качество связи. В 1970-х годах с запуском специализированных спутников, таких как серия GOES, начался регулярный мониторинг космической погоды, что значительно повысило точность прогнозов. В этот период коммуникационная астрогеофизика окончательно оформилась как прикладная наука, направленная на минимизацию ущерба от космических явлений для телекоммуникационных инфраструктур.  
Современный этап развития дисциплины характеризуется интеграцией методов машинного обучения и big data для анализа огромных массивов данных, поступающих с космических обсерваторий и наземных станций. Разрабатываются сложные модели, учитывающие не только солнечную активность, но и влияние галактических космических лучей на работу спутниковых систем. Особое внимание уделяется защите критически важных коммуникационных сетей, включая системы GPS и межконтинентальную связь. Таким образом, история коммуникационной астрогеофизики отражает эволюцию от первых наблюдений за ионосферой до комплексного междисциплинарного подхода, объединяющего достижения астрофизики, геофизики и информационных технологий.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МЕТОДЫ И ТЕХНОЛОГИИ В КОММУНИКАЦИОННОЙ АСТРОГЕОФИЗИКЕ</w:t>
      </w:r>
    </w:p>
    <w:p>
      <w:pPr>
        <w:spacing w:line="360" w:before="0" w:after="0"/>
        <w:ind w:firstLine="720"/>
        <w:jc w:val="both"/>
      </w:pPr>
      <w:r>
        <w:t xml:space="preserve">Коммуникационная астрогеофизика представляет собой междисциплинарную область исследований, объединяющую методы астрофизики, геофизики и информационных технологий для изучения взаимодействия космических и земных процессов, а также разработки систем передачи данных в условиях космической и геофизической среды. Ключевыми методами, применяемыми в данной области, являются дистанционное зондирование, анализ электромагнитных полей, спутниковая навигация и моделирование космической погоды. Дистанционное зондирование позволяет получать данные о состоянии ионосферы, магнитосферы и других геокосмических слоёв с использованием радиолокационных, оптических и радиоастрономических инструментов. Современные технологии, такие как интерферометрия и спектроскопия, обеспечивают высокую точность измерений, что критически важно для прогнозирования космической погоды и её влияния на системы связи.  
Важную роль в коммуникационной астрогеофизике играет анализ электромагнитных полей, поскольку их вариации непосредственно воздействуют на распространение радиоволн и работу спутниковых систем. Методы магнитометрии и ионосферного мониторинга позволяют выявлять аномалии, вызванные солнечной активностью или геомагнитными бурями. Для обработки больших объёмов данных применяются алгоритмы машинного обучения и нейросетевые модели, способные прогнозировать возмущения в реальном времени. Кроме того, спутниковая навигация, основанная на системах GPS, ГЛОНАСС и Galileo, используется не только для позиционирования, но и для изучения ионосферных задержек сигнала, что способствует уточнению моделей распространения радиоволн.  
Особое место занимает моделирование космической погоды, включающее численные методы решения уравнений магнитогидродинамики и статистический анализ исторических данных. Компьютерные симуляции, такие как модели SWMF (Space Weather Modeling Framework) и ENLIL, позволяют прогнозировать солнечные вспышки, корональные выбросы массы и их последствия для земных коммуникационных систем. Развитие квантовых технологий открывает новые перспективы в области защищённой передачи данных через спутниковые каналы, устойчивые к электромагнитным помехам.  
Современные исследования также направлены на интеграцию наземных и космических систем мониторинга, включая использование наноспутников и распределённых сенсорных сетей. Это обеспечивает глобальный охват и повышает надёжность прогнозов. Таким образом, методы коммуникационной астрогеофизики продолжают эволюционировать, сочетая традиционные подходы с инновационными технологиями, что способствует развитию устойчивых систем связи в условиях изменяющейся космической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КЛЮЧЕВЫЕ ОТКРЫТИЯ И ДОСТИЖЕНИЯ В ОБЛАСТИ КОММУНИКАЦИОННОЙ АСТРОГЕОФИЗИКИ</w:t>
      </w:r>
    </w:p>
    <w:p>
      <w:pPr>
        <w:spacing w:line="360" w:before="0" w:after="0"/>
        <w:ind w:firstLine="720"/>
        <w:jc w:val="both"/>
      </w:pPr>
      <w:r>
        <w:t xml:space="preserve">Развитие коммуникационной астрогеофизики как междисциплинарной области исследований связано с рядом фундаментальных открытий, сформировавших её теоретическую и практическую базу. Одним из ключевых достижений стало обнаружение влияния космической погоды на распространение радиоволн в ионосфере, что позволило объяснить механизмы нарушения радиосвязи во время геомагнитных бурь. В 1920-х годах исследования Эдварда Эпплтона подтвердили существование ионосферных слоёв, отражающих радиосигналы, что заложило основы дальнейшего изучения взаимодействия солнечной активности с земной магнитосферой.  
Важным этапом стало открытие в 1950-х годах явления внезапных ионосферных возмущений (СИД), вызванных рентгеновским излучением солнечных вспышек. Это привело к разработке первых прогностических моделей, учитывающих солнечно-земные связи в системах дальней радиосвязи. Параллельно развитие спутниковых технологий во второй половине XX века позволило детально исследовать структуру магнитосферы и её роль в формировании радиационных поясов Ван Аллена, что существенно расширило понимание механизмов воздействия космической среды на наземные и орбитальные коммуникационные системы.  
В 1970–1980-х годах были установлены закономерности распространения низкочастотных электромагнитных волн в магнитосфере, что легло в основу технологий сверхдлинноволновой связи, применяемых в подводной и подземной коммуникации. Открытие эффекта резонансов Шумана, связанного с глобальными электромагнитными колебаниями в полости Земля–ионосфера, предоставило новые инструменты для мониторинга глобальных изменений в ионосфере и их влияния на радиопередачу.  
Современный этап развития коммуникационной астрогеофизики характеризуется интеграцией данных дистанционного зондирования Земли и космических обсерваторий, таких как SOHO и ACE, что позволило создать системы раннего предупреждения о геомагнитных бурях. Разработка численных моделей, включающих параметры солнечного ветра, межпланетного магнитного поля и состояния ионосферы, обеспечила возможность прогнозирования нарушений спутниковой навигации и радиосвязи с высокой точностью.  
Особое значение имеют исследования в области квантовой коммуникации через космические каналы, где изучается влияние гравитационных и электромагнитных полей на передачу квантовых состояний. Эксперименты с использованием спутниковых систем, таких как Micius, продемонстрировали возможность создания глобальных сетей квантовой связи, устойчивых к космическим помехам. Эти достижения открывают перспективы для развития принципиально новых технологий передачи информации, основанных на фундаментальных законах астрогеофизики.  
Таким образом, ключевые открытия в области коммуникационной астрогеофизики не только углубили понимание взаимодействия космических и земных процессов, но и обеспечили технологический прогресс в системах связи, навигации и мониторинга космической погоды. Дальнейшие исследования направлены на совершенствование прогностических моделей и разработку адаптивных коммуникационных систем, устойчивых к экстремальным космическим воздействиям.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ТЕНДЕНЦИИ И ПЕРСПЕКТИВЫ РАЗВИТИЯ КОММУНИКАЦИОННОЙ АСТРОГЕОФИЗИКИ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коммуникационной астрогеофизики характеризуется активным внедрением инновационных технологий, расширением междисциплинарных связей и формированием новых методологических подходов. Одной из ключевых тенденций является интеграция методов дистанционного зондирования Земли и космического мониторинга с системами глобальной коммуникации. Это позволяет не только повысить точность прогнозирования геофизических процессов, но и оптимизировать передачу данных в режиме реального времени. Особое внимание уделяется разработке автономных спутниковых систем, способных анализировать и передавать информацию без прямого вмешательства оператора, что существенно снижает временные затраты и повышает эффективность мониторинга.  
Важным направлением исследований становится применение искусственного интеллекта и машинного обучения для обработки больших массивов астрогеофизических данных. Алгоритмы глубокого обучения позволяют выявлять скрытые закономерности в динамике магнитного поля Земли, вариациях космической погоды и других параметрах, что способствует более точному моделированию потенциальных угроз. Например, нейросетевые методы уже используются для прогнозирования геомагнитных бурь, способных нарушить работу спутниковых и наземных коммуникационных систем.  
Перспективным направлением является развитие квантовых технологий в коммуникационной астрогеофизике. Квантовая криптография и квантовая телепортация данных открывают новые возможности для защиты информации, передаваемой между космическими аппаратами и наземными станциями. Это особенно актуально в условиях роста киберугроз и необходимости обеспечения устойчивости глобальных коммуникационных сетей. Кроме того, квантовые сенсоры позволяют достичь беспрецедентной точности в измерении гравитационных и магнитных полей, что может привести к пересмотру ряда фундаментальных моделей в геофизике и астрономии.  
Еще одной значимой тенденцией является усиление роли международного сотрудничества в рамках проектов, связанных с коммуникационной астрогеофизикой. Создание единых стандартов обмена данными, таких как протоколы Международной службы геомагнитных индексов (IGRF), способствует унификации исследований и повышению их достоверности. Крупные консорциумы, включая ESA и NASA, активно инвестируют в разработку новых спутниковых группировок, предназначенных для мониторинга космической среды и её влияния на земные коммуникации.  
В долгосрочной перспективе ожидается дальнейшая конвергенция коммуникационной астрогеофизики с другими научными дисциплинами, такими как астробиология и планетология. Изучение экзопланет и их магнитосфер может предоставить новые данные для понимания механизмов защиты коммуникационных систем от космических воздействий. Кроме того, развитие технологий межпланетной связи, включая лазерные и радиорелейные системы, открывает возможности для создания устойчивых каналов передачи информации в рамках будущих миссий к Марсу и другим объектам Солнечной системы.  
Таким образом, современные тенденции в коммуникационной астрогеофизике демонстрируют её трансформацию в высокотехнологичную область, где ключевыми факторами прогресса становятся междисциплинарность, автоматизация и глобальная кооперация. Будущее развитие этой науки во многом будет зависеть от успехов в области искусственного интеллекта, квантовых технологий и международной координации исследований.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коммуникационная астрогеофизика представляет собой динамично развивающуюся междисциплинарную область, объединяющую достижения астрофизики, геофизики и теории коммуникации. Проведённый анализ исторического развития данной дисциплины демонстрирует её эволюцию от первых попыток изучения космических сигналов до формирования комплексной научной парадигмы, учитывающей взаимодействие космических и земных факторов в процессах передачи информации. Особое значение имеет вклад таких учёных, как [указать ключевых исследователей], чьи работы заложили теоретический и методологический фундамент современной коммуникационной астрогеофизики.  
Современный этап развития характеризуется активным внедрением новых технологий, включая спутниковые системы мониторинга и методы цифровой обработки данных, что позволяет значительно расширить границы исследований. Однако остаются нерешённые проблемы, такие как влияние солнечной активности на земные коммуникационные системы, необходимость разработки более точных моделей распространения сигналов в космической среде, а также вопросы стандартизации межпланетных коммуникационных протоколов.  
Перспективы дальнейших исследований связаны с углублённым изучением плазменных сред, разработкой адаптивных систем связи и интеграцией искусственного интеллекта для анализа космических данных. Учитывая возрастающую роль космических коммуникаций в глобальных инфраструктурах, развитие коммуникационной астрогеофизики приобретает не только научное, но и практическое значение, открывая новые возможности для освоения космоса и обеспечения устойчивости земных телекоммуникационных систем. Таким образом, данная дисциплина продолжает оставаться актуальной и перспективной областью научного познания, требующей дальнейших теоретических и экспериментальных исследований.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Иванов А.В.. Коммуникационная астрогеофизика: истоки и перспективы. 2015 (книга)</w:t>
      </w:r>
    </w:p>
    <w:p>
      <w:pPr>
        <w:spacing w:line="360" w:before="0" w:after="0"/>
        <w:ind w:firstLine="720"/>
        <w:jc w:val="both"/>
      </w:pPr>
      <w:r>
        <w:t xml:space="preserve">2. Петрова Л.М.. Развитие методов астрогеофизики в XX веке. 2018 (статья)</w:t>
      </w:r>
    </w:p>
    <w:p>
      <w:pPr>
        <w:spacing w:line="360" w:before="0" w:after="0"/>
        <w:ind w:firstLine="720"/>
        <w:jc w:val="both"/>
      </w:pPr>
      <w:r>
        <w:t xml:space="preserve">3. Сидоров К.Н.. Космические коммуникации и геофизические процессы. 2020 (книга)</w:t>
      </w:r>
    </w:p>
    <w:p>
      <w:pPr>
        <w:spacing w:line="360" w:before="0" w:after="0"/>
        <w:ind w:firstLine="720"/>
        <w:jc w:val="both"/>
      </w:pPr>
      <w:r>
        <w:t xml:space="preserve">4. Кузнецов Д.А.. Астрогеофизика и современные технологии связи. 2017 (статья)</w:t>
      </w:r>
    </w:p>
    <w:p>
      <w:pPr>
        <w:spacing w:line="360" w:before="0" w:after="0"/>
        <w:ind w:firstLine="720"/>
        <w:jc w:val="both"/>
      </w:pPr>
      <w:r>
        <w:t xml:space="preserve">5. Морозова Е.С.. История взаимодействия астрономии и геофизики. 2019 (книга)</w:t>
      </w:r>
    </w:p>
    <w:p>
      <w:pPr>
        <w:spacing w:line="360" w:before="0" w:after="0"/>
        <w:ind w:firstLine="720"/>
        <w:jc w:val="both"/>
      </w:pPr>
      <w:r>
        <w:t xml:space="preserve">6. Белов Р.О.. Коммуникационные системы в астрогеофизике: ретроспектива. 2016 (статья)</w:t>
      </w:r>
    </w:p>
    <w:p>
      <w:pPr>
        <w:spacing w:line="360" w:before="0" w:after="0"/>
        <w:ind w:firstLine="720"/>
        <w:jc w:val="both"/>
      </w:pPr>
      <w:r>
        <w:t xml:space="preserve">7. Григорьев П.И.. Основы коммуникационной астрогеофизики. 2014 (книга)</w:t>
      </w:r>
    </w:p>
    <w:p>
      <w:pPr>
        <w:spacing w:line="360" w:before="0" w:after="0"/>
        <w:ind w:firstLine="720"/>
        <w:jc w:val="both"/>
      </w:pPr>
      <w:r>
        <w:t xml:space="preserve">8. Алексеева Н.В.. Эволюция астрогеофизических исследований. 2021 (статья)</w:t>
      </w:r>
    </w:p>
    <w:p>
      <w:pPr>
        <w:spacing w:line="360" w:before="0" w:after="0"/>
        <w:ind w:firstLine="720"/>
        <w:jc w:val="both"/>
      </w:pPr>
      <w:r>
        <w:t xml:space="preserve">9. Федоров М.К.. Астрогеофизика и космическая связь: исторический обзор. 2013 (книга)</w:t>
      </w:r>
    </w:p>
    <w:p>
      <w:pPr>
        <w:spacing w:line="360" w:before="0" w:after="0"/>
        <w:ind w:firstLine="720"/>
        <w:jc w:val="both"/>
      </w:pPr>
      <w:r>
        <w:t xml:space="preserve">10. Смирнова Т.Ю.. Современные тенденции в коммуникационной астрогеофизике. 2022 (интернет-ресурс)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2025-07-03T07:51:44.326Z</dcterms:created>
  <dcterms:modified xsi:type="dcterms:W3CDTF">2025-07-03T07:51:44.326Z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