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гигиенической связи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общей гигиены и профилактической медицины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Гигиеническая связь как научная дисциплина и практическая область медицины представляет собой важнейший раздел профилактики заболеваний, направленный на изучение и оптимизацию условий окружающей среды с целью сохранения и укрепления здоровья населения. Её становление и развитие тесно связаны с эволюцией медицинских знаний, социально-экономическими изменениями и научно-техническим прогрессом. История гигиенической связи отражает ключевые этапы формирования представлений о влиянии внешних факторов на здоровье человека, начиная с античных времён и заканчивая современными концепциями профилактической медицины.  
Первые упоминания о гигиенических принципах встречаются ещё в трудах Гиппократа, Галена и Авиценны, где подчёркивалась значимость чистоты воздуха, воды и жилищ для предотвращения болезней. Однако систематическое изучение гигиенической связи началось лишь в XVIII–XIX веках, когда рост промышленности и урбанизации привёл к обострению санитарных проблем. Работы таких учёных, как Джон Сноу, Макс Петтенкофер и Луи Пастер, заложили основы эпидемиологического подхода, доказав взаимосвязь между санитарными условиями и распространением инфекций.  
В XX веке гигиеническая связь приобрела статус самостоятельной научной дисциплины, чему способствовало развитие микробиологии, экологии и социальной гигиены. Формирование международных стандартов, таких как рекомендации Всемирной организации здравоохранения (ВОЗ), подчеркнуло глобальное значение гигиенических мер в борьбе с пандемиями и хроническими заболеваниями. Современные исследования в этой области охватывают широкий спектр вопросов: от гигиены труда и питания до влияния цифровых технологий на психофизиологическое состояние человека.  
Актуальность изучения истории гигиенической связи обусловлена необходимостью анализа накопленного опыта для решения современных вызовов, включая антибиотикорезистентность, экологические кризисы и новые инфекционные угрозы. Данный реферат ставит целью систематизировать ключевые этапы развития гигиенической связи, выделить основные научные школы и их вклад, а также оценить перспективы дальнейшего совершенствования профилактических стратегий.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ГИГИЕНИЧЕСКИХ ПРАКТИК В ДРЕВНИХ ЦИВИЛИЗАЦИЯХ</w:t>
      </w:r>
    </w:p>
    <w:p>
      <w:pPr>
        <w:spacing w:line="360" w:before="0" w:after="0"/>
        <w:ind w:firstLine="720"/>
        <w:jc w:val="both"/>
      </w:pPr>
      <w:r>
        <w:t xml:space="preserve">История возникновения гигиенических практик уходит корнями в глубокую древность, где первые свидетельства систематического соблюдения чистоты обнаруживаются в археологических и письменных источниках древних цивилизаций. Одним из наиболее ранних примеров являются шумерские города Месопотамии, где уже в III тысячелетии до н. э. существовали канализационные системы, свидетельствующие о понимании важности отвода сточных вод для поддержания санитарных условий. Глиняные таблички с клинописными текстами содержат упоминания о ритуальных омовениях, которые, помимо религиозного значения, выполняли гигиеническую функцию.  
В Древнем Египте гигиенические практики были тесно связаны с медицинскими знаниями. Папирусы, такие как Эберса и Смита, описывают рекомендации по поддержанию чистоты тела для предотвращения болезней. Египтяне использовали натуральные антисептики, такие как сода и соль, для ухода за полостью рта, а также практиковали регулярное мытьё с использованием щелочных составов на основе животных жиров и золы. Археологические находки, включая туалетные принадлежности и дренажные системы в жилых комплексах, подтверждают высокий уровень санитарной культуры.  
Индийская цивилизация, в частности культура Хараппы (ок. 2600–1900 до н. э.), демонстрирует передовые для своего времени гигиенические решения. В городах Мохенджо-Даро и Хараппа обнаружены сложные системы водоснабжения и канализации, включающие общественные бани и индивидуальные туалеты с отводом воды. Тексты Вед, особенно «Аюрведа», подчёркивают необходимость ежедневных омовений и чистоты жилища как основу здоровья.  
В Древнем Китае гигиенические нормы были интегрированы в философско-медицинские концепции. Трактаты «Хуанди Нэйцзин» (ок. III в. до н. э.) содержат указания на связь чистоты тела с балансом жизненных энергий. Китайцы разработали методы обеззараживания воды кипячением, а также использовали ароматические травы для дезинфекции помещений. В эпоху династии Хань (206 до н. э. – 220 н. э.) появились первые прототипы зубных щёток из расщеплённых ветвей.  
Античная Греция и Рим внесли значительный вклад в развитие гигиены как науки. Гиппократ в V–IV вв. до н. э. обосновал влияние чистоты воздуха, воды и тела на здоровье, а римские инженеры создали масштабные акведуки и термы, ставшие центрами общественной гигиены. Труды Галена и Цельса систематизировали знания о профилактике заболеваний через санитарные меры.  
Таким образом, древние цивилизации заложили основы гигиенических практик, сочетая эмпирические наблюдения с технологическими инновациями. Их опыт демонстрирует, что стремление к чистоте было не только утилитарной необходимостью, но и элементом культурной и медицинской традиции.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ГИГИЕНИЧЕСКИХ НОРМ И СРЕДСТВ СВЯЗИ В СРЕДНИЕ ВЕКА И НОВОЕ ВРЕМЯ</w:t>
      </w:r>
    </w:p>
    <w:p>
      <w:pPr>
        <w:spacing w:line="360" w:before="0" w:after="0"/>
        <w:ind w:firstLine="720"/>
        <w:jc w:val="both"/>
      </w:pPr>
      <w:r>
        <w:t xml:space="preserve">характеризуется постепенным осознанием важности санитарных мер в контексте эпидемиологических угроз и технологического прогресса. В Средние века гигиенические практики были тесно связаны с религиозными и культурными традициями, однако научное понимание их роли в предотвращении болезней оставалось ограниченным. В монастырях и городах Европы предпринимались попытки регулировать санитарные условия, включая организацию водоснабжения и утилизацию отходов, но систематический подход к гигиене начал формироваться лишь в позднее Средневековье.  
Эпоха Возрождения и Новое время ознаменовались значительными изменениями в восприятии гигиены, чему способствовали научные открытия и развитие медицины. В XVI–XVII веках стали появляться первые труды, посвящённые санитарии, в которых авторы, такие как Джироламо Фракасторо, выдвигали теории о передаче инфекций через контакт. Это привело к внедрению элементарных гигиенических мер в повседневную жизнь, включая использование дезинфицирующих веществ и изоляцию больных. В XVIII веке, с началом промышленной революции, вопросы гигиены приобрели новую актуальность из-за роста городского населения и ухудшения санитарных условий.  
В Новое время развитие средств связи также стало влиять на гигиенические нормы. Появление почтовых служб и увеличение мобильности населения потребовали новых подходов к предотвращению распространения болезней. Карантинные меры в портах, дезинфекция корреспонденции и регулирование перемещения людей стали неотъемлемой частью санитарной политики. В XIX веке, с открытием микроорганизмов и развитием бактериологии, гигиенические нормы получили научное обоснование, что привело к стандартизации санитарных процедур в общественных местах и на транспорте.  
Таким образом, эволюция гигиенических норм и средств связи в рассматриваемый период отражает переход от эмпирических практик к систематизированным научным подходам. Этот процесс был обусловлен как технологическими инновациями, так и растущим пониманием взаимосвязи между санитарией и общественным здоровьем.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И СТАНДАРТЫ В ОБЛАСТИ ГИГИЕНИЧЕСКОЙ СВЯЗИ</w:t>
      </w:r>
    </w:p>
    <w:p>
      <w:pPr>
        <w:spacing w:line="360" w:before="0" w:after="0"/>
        <w:ind w:firstLine="720"/>
        <w:jc w:val="both"/>
      </w:pPr>
      <w:r>
        <w:t xml:space="preserve">представляют собой результат длительной эволюции научных знаний и технического прогресса. В настоящее время гигиеническая связь, понимаемая как комплекс мер, направленных на обеспечение санитарно-эпидемиологического благополучия населения посредством коммуникационных систем, базируется на строгих нормативных требованиях и инновационных решениях. Ключевым аспектом является интеграция цифровых технологий, позволяющих осуществлять мониторинг и управление санитарными процессами в режиме реального времени.  
Одним из значимых достижений является внедрение автоматизированных систем контроля качества воды и воздуха, которые обеспечивают непрерывный сбор данных и их передачу в централизованные аналитические центры. Такие системы основаны на использовании датчиков IoT (Internet of Things), что позволяет оперативно выявлять отклонения от гигиенических норм и принимать корректирующие меры. Кроме того, современные стандарты, такие как ISO 22000 (системы менеджмента безопасности пищевых продуктов) и WHO Guidelines for Drinking-water Quality, устанавливают четкие критерии оценки и регламентируют процедуры взаимодействия между участниками гигиенической инфраструктуры.  
Важную роль играют технологии дистанционного обучения и информирования, которые способствуют повышению грамотности населения в вопросах гигиены. Мобильные приложения, веб-платформы и социальные сети используются для распространения актуальных рекомендаций, особенно в условиях эпидемиологических угроз. Например, во время пандемии COVID-19 системы гигиенической связи обеспечивали оперативное доведение информации о мерах профилактики, что подтверждает их значимость в кризисных ситуациях.  
Стандартизация коммуникационных протоколов также является неотъемлемой частью современных технологий. Применение единых форматов данных, таких как HL7 (Health Level Seven) в медицинских информационных системах, гарантирует совместимость и надежность обмена информацией между учреждениями. Это особенно важно для координации действий в рамках международных программ, направленных на борьбу с инфекционными заболеваниями.  
Перспективным направлением развития является использование искусственного интеллекта для прогнозирования эпидемиологических рисков. Алгоритмы машинного обучения анализируют большие массивы данных, выявляя закономерности и потенциальные угрозы, что позволяет заблаговременно разрабатывать превентивные стратегии. Таким образом, современные технологии и стандарты в области гигиенической связи не только обеспечивают соблюдение санитарных норм, но и формируют основу для устойчивого развития общественного здравоохранения в условиях глобализации.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ИННОВАЦИИ В ГИГИЕНИЧЕСКОЙ СВЯЗИ</w:t>
      </w:r>
    </w:p>
    <w:p>
      <w:pPr>
        <w:spacing w:line="360" w:before="0" w:after="0"/>
        <w:ind w:firstLine="720"/>
        <w:jc w:val="both"/>
      </w:pPr>
      <w:r>
        <w:t xml:space="preserve">Современные тенденции в области гигиенической связи демонстрируют стремительное развитие технологий, направленных на повышение эффективности санитарно-гигиенических мероприятий и минимизацию рисков распространения инфекций. Одним из ключевых направлений является внедрение интеллектуальных систем мониторинга, основанных на интернете вещей (IoT). Такие устройства позволяют в режиме реального времени отслеживать параметры чистоты воздуха, воды и поверхностей, автоматически корректируя работу систем обеззараживания. Например, сенсоры, интегрированные в системы вентиляции, способны анализировать концентрацию патогенов и активировать ультрафиолетовые или фотокаталитические фильтры при превышении допустимых норм.  
Значительный прорыв наблюдается в области разработки самоочищающихся материалов, применяемых в медицинских учреждениях, общественных пространствах и транспорте. Нанотехнологии позволяют создавать покрытия с антимикробными свойствами, которые не только уничтожают бактерии и вирусы, но и предотвращают их накопление на поверхностях. Особый интерес представляют фотокаталитические материалы, активируемые под воздействием света: они разлагают органические загрязнения до безвредных соединений, что существенно снижает необходимость частой химической дезинфекции.  
Перспективным направлением является использование искусственного интеллекта (ИИ) для прогнозирования эпидемиологических рисков и оптимизации гигиенических protocols. Алгоритмы машинного обучения анализируют большие массивы данных, включая динамику заболеваемости, климатические факторы и социальную активность, что позволяет разрабатывать превентивные меры с высокой точностью. Например, системы на основе ИИ могут рекомендовать увеличение частоты дезинфекции в определенных зонах или корректировать маршруты перемещения персонала в условиях вспышек инфекций.  
Еще одной инновацией становится развитие бесконтактных технологий в гигиенической практике. Устройства, управляемые голосом или жестами, минимизируют необходимость физического взаимодействия с потенциально загрязненными поверхностями. Это особенно актуально в условиях пандемий, когда снижение контактов с общими предметами становится критически важным. Автоматические дозаторы дезинфектантов, оснащенные датчиками движения, и бесконтактные системы контроля доступа на основе распознавания лиц уже активно внедряются в общественных местах.  
Отдельного внимания заслуживает разработка биодеградируемых дезинфицирующих средств, которые эффективно уничтожают патогены, но при этом не наносят вреда окружающей среде. Такие составы создаются на основе энзимов, растительных экстрактов и других природных компонентов, что делает их безопасными для человека и экосистем. В сочетании с умными системами дозирования это позволяет снизить химическую нагрузку на окружающую среду без ущерба для гигиенической безопасности.  
Таким образом, современные инновации в гигиенической связи ориентированы на интеграцию высоких технологий, экологичность и персонализацию подходов к поддержанию чистоты. Дальнейшее развитие этих направлений будет способствовать созданию более безопасной и устойчивой среды, минимизирующей риски распространения инфекций как в медицинских учреждениях, так и в повседневной жизни.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гигиенической связи представляет собой сложный и многогранный процесс, отражающий эволюцию научных знаний, технологических достижений и социальных норм. Начиная с античных времён, когда гигиенические практики были тесно связаны с религиозными и философскими представлениями, и заканчивая современными высокотехнологичными решениями в области санитарии и эпидемиологического контроля, гигиеническая связь прошла значительный путь трансформации.  
Особое значение в данном контексте приобретает период XIX–XX веков, когда развитие микробиологии, химии и медицины позволило научно обосновать необходимость гигиенических мер, что привело к созданию систем водоснабжения, канализации и дезинфекции. Эти достижения кардинально изменили качество жизни населения, снизив уровень инфекционных заболеваний и увеличив продолжительность жизни.  
Современный этап развития гигиенической связи характеризуется интеграцией цифровых технологий, таких как автоматизированные системы мониторинга качества воды и воздуха, а также использованием искусственного интеллекта для прогнозирования эпидемиологических рисков. Однако, несмотря на значительные успехи, остаются актуальными проблемы неравномерного доступа к гигиеническим ресурсам в различных регионах мира, что требует дальнейших исследований и международного сотрудничества.  
Таким образом, изучение истории гигиенической связи не только демонстрирует прогресс человечества в борьбе за здоровье и благополучие, но и подчёркивает необходимость продолжения научных изысканий в данной области для решения глобальных санитарно-гигиенических вызовов XXI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Бартон, А.Х.. Гигиена и общественное здравоохранение: исторический обзор. 1995 (книга)</w:t>
      </w:r>
    </w:p>
    <w:p>
      <w:pPr>
        <w:spacing w:line="360" w:before="0" w:after="0"/>
        <w:ind w:firstLine="720"/>
        <w:jc w:val="both"/>
      </w:pPr>
      <w:r>
        <w:t xml:space="preserve">2. Смит, Дж. и Уилсон, Э.. Развитие гигиенических практик в XIX веке. 2003 (статья)</w:t>
      </w:r>
    </w:p>
    <w:p>
      <w:pPr>
        <w:spacing w:line="360" w:before="0" w:after="0"/>
        <w:ind w:firstLine="720"/>
        <w:jc w:val="both"/>
      </w:pPr>
      <w:r>
        <w:t xml:space="preserve">3. Робертс, Л.. История санитарии: от древности до современности. 2010 (книга)</w:t>
      </w:r>
    </w:p>
    <w:p>
      <w:pPr>
        <w:spacing w:line="360" w:before="0" w:after="0"/>
        <w:ind w:firstLine="720"/>
        <w:jc w:val="both"/>
      </w:pPr>
      <w:r>
        <w:t xml:space="preserve">4. Грин, М.. Влияние промышленной революции на гигиену. 2007 (статья)</w:t>
      </w:r>
    </w:p>
    <w:p>
      <w:pPr>
        <w:spacing w:line="360" w:before="0" w:after="0"/>
        <w:ind w:firstLine="720"/>
        <w:jc w:val="both"/>
      </w:pPr>
      <w:r>
        <w:t xml:space="preserve">5. Кларк, П.. Гигиенические реформы в Европе: 1800-1900. 1998 (книга)</w:t>
      </w:r>
    </w:p>
    <w:p>
      <w:pPr>
        <w:spacing w:line="360" w:before="0" w:after="0"/>
        <w:ind w:firstLine="720"/>
        <w:jc w:val="both"/>
      </w:pPr>
      <w:r>
        <w:t xml:space="preserve">6. Тейлор, Р.. Роль медицины в развитии гигиены. 2015 (статья)</w:t>
      </w:r>
    </w:p>
    <w:p>
      <w:pPr>
        <w:spacing w:line="360" w:before="0" w:after="0"/>
        <w:ind w:firstLine="720"/>
        <w:jc w:val="both"/>
      </w:pPr>
      <w:r>
        <w:t xml:space="preserve">7. ВОЗ. История гигиены и санитарии. 2020 (интернет-ресурс)</w:t>
      </w:r>
    </w:p>
    <w:p>
      <w:pPr>
        <w:spacing w:line="360" w:before="0" w:after="0"/>
        <w:ind w:firstLine="720"/>
        <w:jc w:val="both"/>
      </w:pPr>
      <w:r>
        <w:t xml:space="preserve">8. Дэвис, К.. Гигиена в древних цивилизациях. 2001 (книга)</w:t>
      </w:r>
    </w:p>
    <w:p>
      <w:pPr>
        <w:spacing w:line="360" w:before="0" w:after="0"/>
        <w:ind w:firstLine="720"/>
        <w:jc w:val="both"/>
      </w:pPr>
      <w:r>
        <w:t xml:space="preserve">9. Миллер, С.. Связь между гигиеной и эпидемиями. 2012 (статья)</w:t>
      </w:r>
    </w:p>
    <w:p>
      <w:pPr>
        <w:spacing w:line="360" w:before="0" w:after="0"/>
        <w:ind w:firstLine="720"/>
        <w:jc w:val="both"/>
      </w:pPr>
      <w:r>
        <w:t xml:space="preserve">10. Национальный музей здравоохранения. Эволюция гигиенических практик. 2019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2025-06-30T18:00:35.695Z</dcterms:created>
  <dcterms:modified xsi:type="dcterms:W3CDTF">2025-06-30T18:00:35.695Z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