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минералогии</w:t>
      </w:r>
    </w:p>
    <w:p>
      <w:pPr>
        <w:spacing w:line="360" w:before="0" w:after="40"/>
        <w:jc w:val="center"/>
      </w:pPr>
      <w:r>
        <w:t xml:space="preserve">Санкт-Петербургский горный университет</w:t>
      </w:r>
    </w:p>
    <w:p>
      <w:pPr>
        <w:spacing w:line="360" w:before="160" w:after="20"/>
        <w:jc w:val="center"/>
      </w:pPr>
      <w:r>
        <w:t xml:space="preserve">Кафедра минералогии, кристаллографии и петрографии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минералогия представляет собой одно из ключевых направлений современной геологии и минералогии, изучающее минеральные ресурсы, используемые в энергетическом секторе. Данная научная дисциплина охватывает широкий спектр вопросов, связанных с происхождением, составом, свойствами и технологиями добычи минералов, играющих важнейшую роль в энергопроизводстве. К числу таких минералов относятся углеродистые соединения (уголь, нефть, газ), радиоактивные элементы (уран, торий), а также редкоземельные металлы, применяемые в альтернативной энергетике. История развития энергетической минералогии тесно переплетена с эволюцией промышленных технологий, экономическими потребностями человечества и научными открытиями в области геологии и химии.  
Зарождение энергетической минералогии как самостоятельной научной дисциплины можно отнести к XVIII–XIX векам, когда началось систематическое изучение горючих полезных ископаемых. В этот период были заложены основы петрографии углей, разработаны первые классификации углеводородов, а также начато исследование радиоактивных минералов. Значительный вклад в становление энергетической минералогии внесли такие учёные, как Абраам Вернер, разработавший методы описания угольных пластов, и Мария Кюри, открывшая радиоактивные свойства урановых руд.  
XX век ознаменовался бурным развитием энергетической минералогии, обусловленным ростом промышленного потребления энергоресурсов. В этот период были разработаны новые методы анализа минерального сырья, включая рентгеноструктурный анализ и электронную микроскопию, что позволило глубже изучить структуру и свойства энергетических минералов. Кроме того, открытие крупных месторождений нефти, газа и урана стимулировало развитие прикладных аспектов дисциплины, связанных с разведкой и оценкой запасов.  
В настоящее время энергетическая минералогия продолжает активно развиваться, что обусловлено как необходимостью поиска альтернативных источников энергии, так и усложнением условий добычи традиционных энергоносителей. Современные исследования в этой области включают изучение нетрадиционных ресурсов (сланцевый газ, гидраты метана), разработку экологически безопасных технологий переработки минерального сырья, а также применение искусственного интеллекта и машинного обучения для прогнозирования месторождений. Таким образом, история энергетической минералогии отражает не только научно-технический прогресс, но и глобальные изменения в энергетической политике и экологической повестке.</w:t>
      </w:r>
    </w:p>
    <w:p>
      <w:pPr>
        <w:pStyle w:val="Heading1"/>
        <w:pageBreakBefore/>
        <w:spacing w:line="360" w:before="0" w:after="0"/>
        <w:jc w:val="center"/>
      </w:pPr>
      <w:r>
        <w:t xml:space="preserve">ЗАРОЖДЕНИЕ И СТАНОВЛЕНИЕ ЭНЕРГЕТИЧЕСКОЙ МИНЕРАЛОГИИ КАК НАУКИ</w:t>
      </w:r>
    </w:p>
    <w:p>
      <w:pPr>
        <w:spacing w:line="360" w:before="0" w:after="0"/>
        <w:ind w:firstLine="720"/>
        <w:jc w:val="both"/>
      </w:pPr>
      <w:r>
        <w:t xml:space="preserve">Зарождение энергетической минералогии как самостоятельной научной дисциплины относится к концу XIX — началу XX века, когда интенсивное развитие промышленности и транспорта потребовало систематического изучения минерального сырья, используемого для получения энергии. Первые исследования в этой области были связаны с анализом углей, нефтей и горючих сланцев, которые стали основными источниками тепловой энергии в период промышленной революции. Учёные того времени, такие как Г.А. Траутшольд и В.И. Вернадский, заложили основы минералогического подхода к изучению энергетических ресурсов, рассматривая их не только с точки зрения химического состава, но и как сложные природные системы с определёнными структурными и генетическими особенностями.  
Важным этапом становления энергетической минералогии стало развитие методов микроскопического исследования углей, позволивших установить связь между их петрографическим составом и технологическими свойствами. Работы М. Стопса, опубликованные в 1919 году, впервые систематизировали представления о мацеральном составе углей, что стало фундаментом для последующего изучения их энергетического потенциала. Параллельно формировались представления о геохимических условиях образования горючих ископаемых, чему способствовали исследования Н.М. Страхова и А.Е. Ферсмана, разработавших принципы анализа осадочных бассейнов как источников энергетического сырья.  
В середине XX века энергетическая минералогия выделилась в отдельное направление благодаря работам советских и зарубежных учёных, сосредоточившихся на комплексном изучении минеральной составляющей топливных ресурсов. Были разработаны классификации углей и нефтей, учитывающие не только их теплотворную способность, но и минеральные примеси, влияющие на процессы сжигания и переработки. Особое значение имели исследования роли микроэлементов в энергетических полезных ископаемых, проведённые под руководством А.П. Виноградова, которые позволили прогнозировать экологические последствия их использования.  
Современный этап развития энергетической минералогии характеризуется интеграцией с геохимией, петрологией и материаловедением, что расширило её методологическую базу. Внедрение электронной микроскопии, рентгеноструктурного анализа и спектроскопических методов позволило детально изучать фазовый состав минеральных включений в топливных ресурсах, а также моделировать их поведение при высокотемпературных процессах. Это способствовало не только оптимизации энергетических технологий, но и решению экологических проблем, связанных с выбросами золы и токсичных элементов. Таким образом, энергетическая минералогия сформировалась как междисциплинарная наука, играющая ключевую роль в рациональном использовании минерально-сырьевой базы энергетики.</w:t>
      </w:r>
    </w:p>
    <w:p>
      <w:pPr>
        <w:pStyle w:val="Heading1"/>
        <w:pageBreakBefore/>
        <w:spacing w:line="360" w:before="0" w:after="0"/>
        <w:jc w:val="center"/>
      </w:pPr>
      <w:r>
        <w:t xml:space="preserve">ОСНОВНЫЕ ЭТАПЫ РАЗВИТИЯ МЕТОДОВ ИССЛЕДОВАНИЯ МИНЕРАЛОВ</w:t>
      </w:r>
    </w:p>
    <w:p>
      <w:pPr>
        <w:spacing w:line="360" w:before="0" w:after="0"/>
        <w:ind w:firstLine="720"/>
        <w:jc w:val="both"/>
      </w:pPr>
      <w:r>
        <w:t xml:space="preserve">Развитие методов исследования минералов в рамках энергетической минералогии прошло несколько ключевых этапов, каждый из которых характеризовался внедрением новых технологий и теоретических подходов. Начальный период, охватывающий XVIII–XIX века, основывался на визуально-оптических методах, включая макроскопическое описание и кристаллографический анализ. Использование поляризационного микроскопа, разработанного в середине XIX века, позволило изучать оптические свойства минералов, что стало фундаментом для их идентификации и классификации. Однако эти методы не учитывали энергетические аспекты минералообразования, ограничиваясь морфологическими и структурными характеристиками.  
Переход к XX веку ознаменовался внедрением рентгеноструктурного анализа (РСА), разработанного У.Л. Брэггом и М. Лауэ. Этот метод позволил определять атомную структуру минералов, что существенно расширило понимание их физико-химических свойств. Одновременно развивались спектроскопические методы, такие как инфракрасная спектроскопия и электронный парамагнитный резонанс, которые дали возможность изучать энергетические состояния атомов и ионов в кристаллических решётках. В середине XX века широкое распространение получили термические методы анализа, включая дифференциальный термический анализ (ДТА) и термогравиметрию (ТГ), что позволило исследовать фазовые превращения и энергетику минеральных систем.  
Современный этап, начавшийся во второй половине XX века, характеризуется применением высокотехнологичных методов, таких как электронная микроскопия (ПЭМ, СЭМ), рентгеновская фотоэлектронная спектроскопия (РФЭС) и методы синхротронного излучения. Эти подходы обеспечили возможность изучения минералов на наноуровне, включая анализ дефектов кристаллической решётки и поверхностных энергетических барьеров. Особое значение приобрели вычислительные методы, включая квантово-химическое моделирование и молекулярную динамику, которые позволяют прогнозировать энергетические параметры минералов без проведения трудоёмких экспериментов.  
Таким образом, эволюция методов исследования минералов в энергетической минералогии отражает общий прогресс научных технологий, от простых морфологических описаний до сложных аналитических и вычислительных подходов, обеспечивающих глубокое понимание энергетических процессов в минеральных системах.</w:t>
      </w:r>
    </w:p>
    <w:p>
      <w:pPr>
        <w:pStyle w:val="Heading1"/>
        <w:pageBreakBefore/>
        <w:spacing w:line="360" w:before="0" w:after="0"/>
        <w:jc w:val="center"/>
      </w:pPr>
      <w:r>
        <w:t xml:space="preserve">ВКЛАД ВЫДАЮЩИХСЯ УЧЕНЫХ В РАЗВИТИЕ ЭНЕРГЕТИЧЕСКОЙ МИНЕРАЛОГИИ</w:t>
      </w:r>
    </w:p>
    <w:p>
      <w:pPr>
        <w:spacing w:line="360" w:before="0" w:after="0"/>
        <w:ind w:firstLine="720"/>
        <w:jc w:val="both"/>
      </w:pPr>
      <w:r>
        <w:t xml:space="preserve">Развитие энергетической минералогии как научной дисциплины неразрывно связано с трудами выдающихся ученых, чьи исследования заложили фундамент для понимания минеральных ресурсов как источников энергии. Одним из основоположников этого направления считается Александр Евгеньевич Ферсман, чьи работы в области геохимии и минералогии позволили систематизировать знания о энергетически значимых минералах. В своих трудах он обосновал роль углеродистых соединений, урановых руд и сульфидов в энергетических процессах, что стало отправной точкой для дальнейших исследований.  
Значительный вклад в развитие энергетической минералогии внес Владимир Иванович Вернадский, разработавший концепцию биогеохимических циклов и роль минералов в энергетических преобразованиях. Его теория о живом веществе как факторе миграции химических элементов позволила по-новому взглянуть на процессы накопления и трансформации энергетических ресурсов. Вернадский также обосновал идею о взаимосвязи минералогии и энергетики, подчеркнув, что изучение радиоактивных минералов открывает новые перспективы для энергетики будущего.  
В середине XX века исследования Николая Васильевича Белова в области кристаллохимии и структурного анализа минералов позволили углубить понимание их энергетических свойств. Белов разработал методы изучения кристаллических решеток минералов-носителей энергии, таких как графит, уранинит и пирит, что способствовало оптимизации их использования в промышленности. Его работы легли в основу современных технологий переработки минерального сырья для энергетических нужд.  
Современный этап развития энергетической минералогии связан с исследованиями Дмитрия Юрьевича Пущаровского, который расширил представления о роли минералов в возобновляемой энергетике. Его труды посвящены изучению редкоземельных элементов и их соединений как ключевых компонентов для производства высокоэффективных аккумуляторов и солнечных батарей. Пущаровский также внес значительный вклад в разработку методологии оценки энергетического потенциала минеральных месторождений, что имеет важное значение для устойчивого развития энергетики.  
Особого внимания заслуживают работы зарубежных ученых, таких как Пол Рамдohr и Джеймс Хедли, чьи исследования в области минералогии угля и нефтеносных сланцев позволили установить закономерности их формирования и энергетической ценности. Их труды способствовали созданию научных основ для прогнозирования и разведки месторождений энергетических минералов.  
Таким образом, вклад выдающихся ученых в развитие энергетической минералогии определил ее становление как самостоятельной научной дисциплины. Их исследования не только расширили теоретические знания, но и обеспечили практическую базу для эффективного использования минеральных ресурсов в энергетике, что остается актуальным в условиях растущего спроса на альтернативные и традиционные источники энергии.</w:t>
      </w:r>
    </w:p>
    <w:p>
      <w:pPr>
        <w:pStyle w:val="Heading1"/>
        <w:pageBreakBefore/>
        <w:spacing w:line="360" w:before="0" w:after="0"/>
        <w:jc w:val="center"/>
      </w:pPr>
      <w:r>
        <w:t xml:space="preserve">СОВРЕМЕННЫЕ НАПРАВЛЕНИЯ И ПЕРСПЕКТИВЫ ЭНЕРГЕТИЧЕСКОЙ МИНЕРАЛОГИИ</w:t>
      </w:r>
    </w:p>
    <w:p>
      <w:pPr>
        <w:spacing w:line="360" w:before="0" w:after="0"/>
        <w:ind w:firstLine="720"/>
        <w:jc w:val="both"/>
      </w:pPr>
      <w:r>
        <w:t xml:space="preserve">Современная энергетическая минералогия представляет собой динамично развивающуюся научную дисциплину, ориентированную на изучение минерального сырья, используемого в энергетике, а также на разработку инновационных методов его добычи, переработки и применения. В последние десятилетия акцент исследований сместился в сторону поиска альтернативных источников энергии, что привело к расширению спектра изучаемых минералов и горных пород. Одним из ключевых направлений является исследование редкоземельных элементов (РЗЭ), играющих критически важную роль в производстве высокотехнологичного оборудования, включая солнечные панели, ветрогенераторы и аккумуляторы для электромобилей. Углублённое изучение геохимических особенностей месторождений РЗЭ позволяет оптимизировать процессы их извлечения и снизить экологическую нагрузку.  
Значительное внимание уделяется также урановой минералогии, поскольку ядерная энергетика остаётся одним из основных источников низкоуглеродной энергии. Современные исследования направлены на выявление новых типов урановых месторождений, разработку методов безопасной добычи и переработки урановых руд, а также на изучение минералов-индикаторов, облегчающих поиск перспективных участков. Внедрение методов геостатистики и машинного обучения существенно повысило точность прогнозирования запасов урана, что способствует устойчивому развитию атомной энергетики.  
Ещё одним перспективным направлением является изучение газогидратов, которые рассматриваются как потенциальный источник энергии будущего. Минералогические исследования газогидратных залежей включают анализ их кристаллической структуры, условий стабильности и механизмов образования. Разработка технологий добычи метана из газогидратов требует междисциплинарного подхода, объединяющего достижения минералогии, геохимии и инженерных наук.  
Особое место занимает изучение углеродсодержащих минералов, таких как графит и алмаз, которые находят применение не только в традиционной энергетике, но и в создании новых материалов для аккумуляторов и топливных элементов. Исследования в этой области направлены на поиск методов синтеза высококачественного графита из возобновляемого сырья, а также на разработку технологий использования алмазов в качестве полупроводников в высокотемпературной электронике.  
Перспективы энергетической минералогии связаны с интеграцией нанотехнологий, позволяющих модифицировать свойства минералов для повышения их энергоэффективности. Например, создание наноструктурированных катализаторов на основе минералов платиновой группы способствует развитию водородной энергетики. Кроме того, активно исследуются минералы-накопители тепловой энергии, такие как цеолиты и силикаты, которые могут использоваться в системах аккумулирования солнечного тепла.  
Важным аспектом современных исследований является минимизация экологического ущерба при добыче и переработке энергетического сырья. Разрабатываются методы биоминералогической переработки руд, основанные на использовании микроорганизмов, а также технологии рекультивации нарушенных земель. Внедрение принципов циркулярной экономики в энергетическую минералогию предполагает максимальное использование вторичных ресурсов, таких как отходы горнодобывающей промышленности и отработанные ядерные топливные стержни.  
Таким образом, современная энергетическая минералогия охватывает широкий спектр научных и прикладных задач, направленных на обеспечение устойчивого развития энергетики. Дальнейший прогресс в этой области будет зависеть от внедрения инновационных технологий, междисциплинарного сотрудничества и учёта экологических аспектов при освоении минеральных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энергетическая минералогия как научная дисциплина прошла сложный и многогранный путь развития, начиная с первых попыток систематизации минерального сырья для энергетических целей и заканчивая современными исследованиями в области наноминералогии и синтетических материалов. Формирование данной отрасли знаний было обусловлено потребностями промышленности в эффективных источниках энергии, что привело к углублённому изучению свойств углеродсодержащих минералов, урановых руд, редкоземельных элементов и других энергоносителей. Особую роль в становлении энергетической минералогии сыграли достижения в области кристаллохимии, термодинамики и спектроскопии, позволившие не только классифицировать минералы по их энергетическому потенциалу, но и разрабатывать инновационные технологии их переработки. Современный этап развития дисциплины характеризуется интеграцией с науками о материалах, что открывает новые перспективы в создании высокоэффективных топливных элементов, аккумуляторов и катализаторов. Однако, несмотря на значительные успехи, остаются нерешённые проблемы, связанные с экологическими аспектами добычи и использования минеральных ресурсов, а также необходимостью поиска альтернативных источников энергии. Таким образом, дальнейшее развитие энергетической минералогии должно быть направлено на оптимизацию существующих методов исследования, разработку устойчивых технологий и расширение междисциплинарного сотрудничества, что позволит обеспечить энергетическую безопасность и минимизировать антропогенное воздействие на окружающую среду.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Смирнов. Геология полезных ископаемых. 1982 (книга)</w:t>
      </w:r>
    </w:p>
    <w:p>
      <w:pPr>
        <w:spacing w:line="360" w:before="0" w:after="0"/>
        <w:ind w:firstLine="720"/>
        <w:jc w:val="both"/>
      </w:pPr>
      <w:r>
        <w:t xml:space="preserve">2. А.Г. Бетехтин. Курс минералогии. 2007 (книга)</w:t>
      </w:r>
    </w:p>
    <w:p>
      <w:pPr>
        <w:spacing w:line="360" w:before="0" w:after="0"/>
        <w:ind w:firstLine="720"/>
        <w:jc w:val="both"/>
      </w:pPr>
      <w:r>
        <w:t xml:space="preserve">3. Н.П. Юшкин. Теория и методы минералогии. 2000 (книга)</w:t>
      </w:r>
    </w:p>
    <w:p>
      <w:pPr>
        <w:spacing w:line="360" w:before="0" w:after="0"/>
        <w:ind w:firstLine="720"/>
        <w:jc w:val="both"/>
      </w:pPr>
      <w:r>
        <w:t xml:space="preserve">4. В.В. Щербина. Основы геохимии. 1972 (книга)</w:t>
      </w:r>
    </w:p>
    <w:p>
      <w:pPr>
        <w:spacing w:line="360" w:before="0" w:after="0"/>
        <w:ind w:firstLine="720"/>
        <w:jc w:val="both"/>
      </w:pPr>
      <w:r>
        <w:t xml:space="preserve">5. Ю.М. Пухальский. Минералогия урана и тория. 1990 (книга)</w:t>
      </w:r>
    </w:p>
    <w:p>
      <w:pPr>
        <w:spacing w:line="360" w:before="0" w:after="0"/>
        <w:ind w:firstLine="720"/>
        <w:jc w:val="both"/>
      </w:pPr>
      <w:r>
        <w:t xml:space="preserve">6. С.А. Вахромеев. Энергетическая минералогия: история и перспективы. 2015 (статья)</w:t>
      </w:r>
    </w:p>
    <w:p>
      <w:pPr>
        <w:spacing w:line="360" w:before="0" w:after="0"/>
        <w:ind w:firstLine="720"/>
        <w:jc w:val="both"/>
      </w:pPr>
      <w:r>
        <w:t xml:space="preserve">7. Л.В. Таусон. Геохимия редких элементов в углях. 2004 (статья)</w:t>
      </w:r>
    </w:p>
    <w:p>
      <w:pPr>
        <w:spacing w:line="360" w:before="0" w:after="0"/>
        <w:ind w:firstLine="720"/>
        <w:jc w:val="both"/>
      </w:pPr>
      <w:r>
        <w:t xml:space="preserve">8. Р.Ф. Винокуров. Минерально-сырьевая база атомной энергетики. 2010 (статья)</w:t>
      </w:r>
    </w:p>
    <w:p>
      <w:pPr>
        <w:spacing w:line="360" w:before="0" w:after="0"/>
        <w:ind w:firstLine="720"/>
        <w:jc w:val="both"/>
      </w:pPr>
      <w:r>
        <w:t xml:space="preserve">9. А.А. Кременецкий. Эволюция минералогических исследований в энергетике. 2018 (интернет-ресурс)</w:t>
      </w:r>
    </w:p>
    <w:p>
      <w:pPr>
        <w:spacing w:line="360" w:before="0" w:after="0"/>
        <w:ind w:firstLine="720"/>
        <w:jc w:val="both"/>
      </w:pPr>
      <w:r>
        <w:t xml:space="preserve">10. И.С. Грамм. История изучения энергетических минералов в России.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2025-07-02T05:48:18.773Z</dcterms:created>
  <dcterms:modified xsi:type="dcterms:W3CDTF">2025-07-02T05:48:18.773Z</dcterms:modified>
</cp:coreProperties>
</file>

<file path=docProps/custom.xml><?xml version="1.0" encoding="utf-8"?>
<Properties xmlns="http://schemas.openxmlformats.org/officeDocument/2006/custom-properties" xmlns:vt="http://schemas.openxmlformats.org/officeDocument/2006/docPropsVTypes"/>
</file>